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780D" w14:textId="4E887C94" w:rsidR="00292361" w:rsidRPr="008E0DE5" w:rsidRDefault="00292361" w:rsidP="0019342B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ENCUESTA DE CALIDAD SOBRE LA GESTIÓN DE LAS SOLICITUDES PARA EL EJERCICIO DE LOS DERECHOS DE ACCESO, RECTIFICACIÓN, CANCELACIÓN (ARCO) Y PORTABILIDAD DE DATOS PERSONALES</w:t>
      </w:r>
    </w:p>
    <w:p w14:paraId="61DE9DFE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3EF2B44" w14:textId="77777777" w:rsid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Con objeto de conocer la calidad en la atención a su solicitud, solicitamos su apoyo para contestar la siguiente encuesta que nos brindará información estadística para mejorar continuamente el servicio brindado. </w:t>
      </w:r>
    </w:p>
    <w:p w14:paraId="1DA806F0" w14:textId="77777777" w:rsidR="0019342B" w:rsidRDefault="0019342B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E2C5B69" w14:textId="74CC7D48" w:rsid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Si desea conocer nuestro Aviso de Privacidad, para el ejercicio de sus derechos ARCO y de Portabilidad le informamos que está a su disposición en el siguiente vínculo: </w:t>
      </w:r>
    </w:p>
    <w:p w14:paraId="25D50C7F" w14:textId="6DEE42EF" w:rsidR="008E0DE5" w:rsidRDefault="00000000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hyperlink r:id="rId6" w:history="1">
        <w:r w:rsidR="008E0DE5" w:rsidRPr="00CC5E19">
          <w:rPr>
            <w:rStyle w:val="Hipervnculo"/>
            <w:rFonts w:ascii="Montserrat" w:hAnsi="Montserrat"/>
            <w:sz w:val="20"/>
            <w:szCs w:val="20"/>
          </w:rPr>
          <w:t>https://aem.gob.mx/transparencia-aem/proteccion-de-datos-personales/</w:t>
        </w:r>
      </w:hyperlink>
    </w:p>
    <w:p w14:paraId="0D6318FD" w14:textId="77777777" w:rsid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24331E6" w14:textId="761F43D2" w:rsidR="001725B0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DATOS GENERALES</w:t>
      </w:r>
    </w:p>
    <w:p w14:paraId="048ECC7A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972" w:type="dxa"/>
        <w:tblLook w:val="04A0" w:firstRow="1" w:lastRow="0" w:firstColumn="1" w:lastColumn="0" w:noHBand="0" w:noVBand="1"/>
      </w:tblPr>
      <w:tblGrid>
        <w:gridCol w:w="1422"/>
        <w:gridCol w:w="1928"/>
        <w:gridCol w:w="2251"/>
        <w:gridCol w:w="4361"/>
        <w:gridCol w:w="10"/>
      </w:tblGrid>
      <w:tr w:rsidR="00292361" w:rsidRPr="008E0DE5" w14:paraId="63A94ED2" w14:textId="77777777" w:rsidTr="003C5FE9">
        <w:trPr>
          <w:gridAfter w:val="1"/>
          <w:wAfter w:w="10" w:type="dxa"/>
        </w:trPr>
        <w:tc>
          <w:tcPr>
            <w:tcW w:w="1422" w:type="dxa"/>
          </w:tcPr>
          <w:p w14:paraId="44B41AA7" w14:textId="2D91CCE1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8540" w:type="dxa"/>
            <w:gridSpan w:val="3"/>
          </w:tcPr>
          <w:p w14:paraId="4C6F44A5" w14:textId="38194FC3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8E0DE5">
              <w:rPr>
                <w:rFonts w:ascii="Montserrat" w:hAnsi="Montserrat"/>
                <w:sz w:val="20"/>
                <w:szCs w:val="20"/>
              </w:rPr>
              <w:t xml:space="preserve">Femenino (   ) </w:t>
            </w:r>
            <w:r w:rsidR="0019342B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E0DE5">
              <w:rPr>
                <w:rFonts w:ascii="Montserrat" w:hAnsi="Montserrat"/>
                <w:sz w:val="20"/>
                <w:szCs w:val="20"/>
              </w:rPr>
              <w:t xml:space="preserve"> Masculino (   )   </w:t>
            </w:r>
            <w:r w:rsidR="0019342B">
              <w:rPr>
                <w:rFonts w:ascii="Montserrat" w:hAnsi="Montserrat"/>
                <w:sz w:val="20"/>
                <w:szCs w:val="20"/>
              </w:rPr>
              <w:t xml:space="preserve">No binario ( </w:t>
            </w:r>
            <w:r w:rsidR="005377D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9342B">
              <w:rPr>
                <w:rFonts w:ascii="Montserrat" w:hAnsi="Montserrat"/>
                <w:sz w:val="20"/>
                <w:szCs w:val="20"/>
              </w:rPr>
              <w:t xml:space="preserve">  )   </w:t>
            </w:r>
            <w:r w:rsidRPr="008E0DE5">
              <w:rPr>
                <w:rFonts w:ascii="Montserrat" w:hAnsi="Montserrat"/>
                <w:sz w:val="20"/>
                <w:szCs w:val="20"/>
              </w:rPr>
              <w:t>No deseo Contestar (   )</w:t>
            </w:r>
          </w:p>
        </w:tc>
      </w:tr>
      <w:tr w:rsidR="00292361" w:rsidRPr="008E0DE5" w14:paraId="486D55A4" w14:textId="52410477" w:rsidTr="003C5FE9">
        <w:trPr>
          <w:gridAfter w:val="1"/>
          <w:wAfter w:w="10" w:type="dxa"/>
        </w:trPr>
        <w:tc>
          <w:tcPr>
            <w:tcW w:w="1422" w:type="dxa"/>
          </w:tcPr>
          <w:p w14:paraId="7141C92B" w14:textId="322FDBE2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1928" w:type="dxa"/>
          </w:tcPr>
          <w:p w14:paraId="03CF72A2" w14:textId="77777777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AAD2107" w14:textId="0A3A5571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Escolaridad:</w:t>
            </w:r>
          </w:p>
        </w:tc>
        <w:tc>
          <w:tcPr>
            <w:tcW w:w="4361" w:type="dxa"/>
          </w:tcPr>
          <w:p w14:paraId="23553461" w14:textId="77777777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C5FE9" w14:paraId="20BB935B" w14:textId="5B5CAFCA" w:rsidTr="003C5F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22" w:type="dxa"/>
          </w:tcPr>
          <w:p w14:paraId="56589E3E" w14:textId="1CB50947" w:rsidR="0002063A" w:rsidRPr="003C5FE9" w:rsidRDefault="003C5FE9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C5FE9">
              <w:rPr>
                <w:rFonts w:ascii="Montserrat" w:hAnsi="Montserrat"/>
                <w:b/>
                <w:bCs/>
                <w:sz w:val="20"/>
                <w:szCs w:val="20"/>
              </w:rPr>
              <w:t>Ocupación</w:t>
            </w:r>
          </w:p>
        </w:tc>
        <w:tc>
          <w:tcPr>
            <w:tcW w:w="8550" w:type="dxa"/>
            <w:gridSpan w:val="4"/>
            <w:shd w:val="clear" w:color="auto" w:fill="auto"/>
          </w:tcPr>
          <w:p w14:paraId="0DD0BD51" w14:textId="77777777" w:rsidR="003C5FE9" w:rsidRDefault="003C5FE9">
            <w:pPr>
              <w:suppressAutoHyphens w:val="0"/>
            </w:pPr>
          </w:p>
        </w:tc>
      </w:tr>
    </w:tbl>
    <w:p w14:paraId="439C7C74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105601F" w14:textId="1DD63020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1.- ¿Por qué medio presentó su solicitud para el ejercicio de derechos ARCO y/o</w:t>
      </w:r>
      <w:r w:rsid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Portabilidad de Datos Personales?</w:t>
      </w:r>
    </w:p>
    <w:p w14:paraId="664553C9" w14:textId="6831A2DC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Vía electrónica a través de la Plataforma Nacional de Transparencia (PNT)</w:t>
      </w:r>
    </w:p>
    <w:p w14:paraId="0CAC2DA6" w14:textId="5341C95B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Personalmente en la Unidad de Transparencia de la </w:t>
      </w:r>
      <w:r w:rsidR="00322956">
        <w:rPr>
          <w:rFonts w:ascii="Montserrat" w:hAnsi="Montserrat"/>
          <w:sz w:val="20"/>
          <w:szCs w:val="20"/>
        </w:rPr>
        <w:t>AEM</w:t>
      </w:r>
    </w:p>
    <w:p w14:paraId="445FF4CC" w14:textId="1DD6966E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Correo electrónico</w:t>
      </w:r>
    </w:p>
    <w:p w14:paraId="303F187E" w14:textId="4C55C2CA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Mensajería o correo postal</w:t>
      </w:r>
    </w:p>
    <w:p w14:paraId="7F9B6034" w14:textId="111EAE81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Por teléfono</w:t>
      </w:r>
    </w:p>
    <w:p w14:paraId="31544E44" w14:textId="61194CA6" w:rsidR="00292361" w:rsidRPr="008E0DE5" w:rsidRDefault="00292361" w:rsidP="008E0DE5">
      <w:pPr>
        <w:spacing w:line="276" w:lineRule="auto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="008E0DE5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Otro. Especificar____________________________________________________________________________________________________________________________________________________________</w:t>
      </w:r>
      <w:r w:rsidR="00322956">
        <w:rPr>
          <w:rFonts w:ascii="Montserrat" w:hAnsi="Montserrat"/>
          <w:sz w:val="20"/>
          <w:szCs w:val="20"/>
        </w:rPr>
        <w:t>____________________________</w:t>
      </w:r>
      <w:r w:rsidRPr="008E0DE5">
        <w:rPr>
          <w:rFonts w:ascii="Montserrat" w:hAnsi="Montserrat"/>
          <w:sz w:val="20"/>
          <w:szCs w:val="20"/>
        </w:rPr>
        <w:t>_</w:t>
      </w:r>
    </w:p>
    <w:p w14:paraId="05B3A607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4A16C72" w14:textId="0033EB62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2.- Si realizó su solicitud de manera presencial en la Unidad de Transparencia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esta</w:t>
      </w:r>
      <w:r w:rsidR="00322956">
        <w:rPr>
          <w:rFonts w:ascii="Montserrat" w:hAnsi="Montserrat"/>
          <w:b/>
          <w:bCs/>
          <w:sz w:val="20"/>
          <w:szCs w:val="20"/>
        </w:rPr>
        <w:t xml:space="preserve"> A</w:t>
      </w:r>
      <w:r w:rsidR="00641469">
        <w:rPr>
          <w:rFonts w:ascii="Montserrat" w:hAnsi="Montserrat"/>
          <w:b/>
          <w:bCs/>
          <w:sz w:val="20"/>
          <w:szCs w:val="20"/>
        </w:rPr>
        <w:t>EM</w:t>
      </w:r>
      <w:r w:rsidRPr="008E0DE5">
        <w:rPr>
          <w:rFonts w:ascii="Montserrat" w:hAnsi="Montserrat"/>
          <w:b/>
          <w:bCs/>
          <w:sz w:val="20"/>
          <w:szCs w:val="20"/>
        </w:rPr>
        <w:t>, ¿Previamente a la presentación de su solicitud para el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ejercicio de derechos ARCO y/o de Portabilidad, se puso a su disposición el</w:t>
      </w:r>
      <w:r w:rsid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Aviso de Privacidad?</w:t>
      </w:r>
    </w:p>
    <w:p w14:paraId="0FCA0006" w14:textId="229E6894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Si</w:t>
      </w:r>
    </w:p>
    <w:p w14:paraId="536F98E8" w14:textId="321EBB4D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No</w:t>
      </w:r>
    </w:p>
    <w:p w14:paraId="42091777" w14:textId="77777777" w:rsidR="008E0DE5" w:rsidRP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BFDCF09" w14:textId="59C67CB9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3.- Si realizó su solicitud de manera presencial en la Unidad de Transparencia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esta</w:t>
      </w:r>
      <w:r w:rsidR="00322956">
        <w:rPr>
          <w:rFonts w:ascii="Montserrat" w:hAnsi="Montserrat"/>
          <w:b/>
          <w:bCs/>
          <w:sz w:val="20"/>
          <w:szCs w:val="20"/>
        </w:rPr>
        <w:t xml:space="preserve"> AEM</w:t>
      </w:r>
      <w:r w:rsidRPr="008E0DE5">
        <w:rPr>
          <w:rFonts w:ascii="Montserrat" w:hAnsi="Montserrat"/>
          <w:b/>
          <w:bCs/>
          <w:sz w:val="20"/>
          <w:szCs w:val="20"/>
        </w:rPr>
        <w:t>, ¿La persona servidora pública que le atendió proporcionó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los medios y/o la asesoría necesaria para presentar su solicitud y entregó el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número de folio con el cual quedó registrada?</w:t>
      </w:r>
    </w:p>
    <w:p w14:paraId="42FC625D" w14:textId="6004420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Si</w:t>
      </w:r>
    </w:p>
    <w:p w14:paraId="6756584F" w14:textId="1E65E435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No</w:t>
      </w:r>
    </w:p>
    <w:p w14:paraId="71B2D619" w14:textId="77777777" w:rsidR="008E0DE5" w:rsidRP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90D7003" w14:textId="6538B53B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lastRenderedPageBreak/>
        <w:t>4.- ¿Qué tan fácil le resultó presentar su solicitud a través del medio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seleccionado?</w:t>
      </w:r>
    </w:p>
    <w:p w14:paraId="038EDF43" w14:textId="45F07AAE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Muy fácil</w:t>
      </w:r>
    </w:p>
    <w:p w14:paraId="1B17BB59" w14:textId="359F2C3E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Fácil</w:t>
      </w:r>
    </w:p>
    <w:p w14:paraId="787B0D09" w14:textId="367127DB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Difícil</w:t>
      </w:r>
    </w:p>
    <w:p w14:paraId="23B00BF5" w14:textId="2E12D487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Muy difícil</w:t>
      </w:r>
    </w:p>
    <w:p w14:paraId="244B436A" w14:textId="77777777" w:rsidR="008E0DE5" w:rsidRP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40F6665" w14:textId="10A16859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5.- Si tuvo Usted dificultades para presentar su solicitud en el medio que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seleccionó ¿Cuáles fueron estas dificultades?</w:t>
      </w:r>
    </w:p>
    <w:p w14:paraId="5DD7DE52" w14:textId="236FFBF6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De accesibilidad a un equipo de cómputo</w:t>
      </w:r>
    </w:p>
    <w:p w14:paraId="3D78E161" w14:textId="1A21D9B2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De accesibilidad a las instalaciones de la Unidad de Transparencia</w:t>
      </w:r>
    </w:p>
    <w:p w14:paraId="616B2E29" w14:textId="1FA9468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Técnicas, relacionadas con el sistema PNT y su conexión</w:t>
      </w:r>
    </w:p>
    <w:p w14:paraId="38414406" w14:textId="3C0359BF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Administrativas por desconocimiento del procedimiento para presentar la</w:t>
      </w:r>
      <w:r w:rsidR="00322956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Solicitud</w:t>
      </w:r>
    </w:p>
    <w:p w14:paraId="6D27FE81" w14:textId="6796D0C5" w:rsidR="00292361" w:rsidRPr="008E0DE5" w:rsidRDefault="00292361" w:rsidP="008E0DE5">
      <w:pPr>
        <w:spacing w:line="276" w:lineRule="auto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Otras. Especificar:____________________________________________________________________________________________________________________________________________________________</w:t>
      </w:r>
    </w:p>
    <w:p w14:paraId="4C7AA2D3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FAC9563" w14:textId="77777777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6.- ¿La respuesta y atención brindada corresponden a lo solicitado?</w:t>
      </w:r>
    </w:p>
    <w:p w14:paraId="6AEBA604" w14:textId="1FD41459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Si</w:t>
      </w:r>
    </w:p>
    <w:p w14:paraId="6D4CEA5A" w14:textId="261D5AB3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No</w:t>
      </w:r>
    </w:p>
    <w:p w14:paraId="0B8D79F4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E7F3BCB" w14:textId="35A6CBD3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7.- ¿La respuesta le fue entregada dentro de los 20 días hábiles siguientes a la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fecha de haber presentado su solicitud?</w:t>
      </w:r>
    </w:p>
    <w:p w14:paraId="422592F1" w14:textId="4F2D39A0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Si</w:t>
      </w:r>
    </w:p>
    <w:p w14:paraId="36830A3B" w14:textId="15089C99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No</w:t>
      </w:r>
    </w:p>
    <w:p w14:paraId="1791E469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A6B5A7B" w14:textId="533EBDC0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8.- Si su respuesta a la pregunta anterior fue negativa, ¿La Unidad de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Transparencia de la</w:t>
      </w:r>
      <w:r w:rsidR="00322956">
        <w:rPr>
          <w:rFonts w:ascii="Montserrat" w:hAnsi="Montserrat"/>
          <w:b/>
          <w:bCs/>
          <w:sz w:val="20"/>
          <w:szCs w:val="20"/>
        </w:rPr>
        <w:t xml:space="preserve"> 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le notificó una ampliación de plazo para atender su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solicitud entregando la resolución emitida por el Comité de Transparencia?</w:t>
      </w:r>
    </w:p>
    <w:p w14:paraId="237AF2E2" w14:textId="066C5B86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Si</w:t>
      </w:r>
    </w:p>
    <w:p w14:paraId="3EC4858B" w14:textId="05FFD12A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No</w:t>
      </w:r>
    </w:p>
    <w:p w14:paraId="7FF29B02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30F076" w14:textId="2626CE87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9.- A la entrega de la respuesta a su solicitud, ¿La Unidad de Transparencia de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la </w:t>
      </w:r>
      <w:r w:rsidR="00322956"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solicitó su acreditación como persona titular de los datos personales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ejercidos en derecho, mediante identificación oficial?</w:t>
      </w:r>
    </w:p>
    <w:p w14:paraId="7A85A299" w14:textId="4207F58D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Si</w:t>
      </w:r>
    </w:p>
    <w:p w14:paraId="73BBCF93" w14:textId="4663EC07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No</w:t>
      </w:r>
    </w:p>
    <w:p w14:paraId="1E1B37F0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8E20960" w14:textId="7D338E05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 xml:space="preserve">10.- ¿En la respuesta a su solicitud la Unidad de Transparencia de la </w:t>
      </w:r>
      <w:r w:rsidR="00322956"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le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informó su derecho a presentar un recurso de revisión en caso de no haber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estado conforme con la respuesta recibida?</w:t>
      </w:r>
    </w:p>
    <w:p w14:paraId="028E8145" w14:textId="02629F2A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Si</w:t>
      </w:r>
    </w:p>
    <w:p w14:paraId="064870FA" w14:textId="1C80C0D6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lastRenderedPageBreak/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No</w:t>
      </w:r>
    </w:p>
    <w:p w14:paraId="7C9E332C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149B1E4" w14:textId="14416A60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11.- A su juicio ¿Cómo podríamos mejorar la atención a las solicitudes para el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ejercicio de derechos ARCO y de Portabilidad?</w:t>
      </w:r>
    </w:p>
    <w:p w14:paraId="333A62AD" w14:textId="12729C8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Con un lenguaje más accesible.</w:t>
      </w:r>
    </w:p>
    <w:p w14:paraId="61E86196" w14:textId="51EB95CC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Sin comentarios</w:t>
      </w:r>
    </w:p>
    <w:p w14:paraId="2AF4900F" w14:textId="2E91D5CF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Otra. Especificar:_____________________________________________________</w:t>
      </w:r>
      <w:r w:rsidR="003C5FE9">
        <w:rPr>
          <w:rFonts w:ascii="Montserrat" w:hAnsi="Montserrat"/>
          <w:sz w:val="20"/>
          <w:szCs w:val="20"/>
        </w:rPr>
        <w:t>________________</w:t>
      </w:r>
      <w:r w:rsidRPr="008E0DE5">
        <w:rPr>
          <w:rFonts w:ascii="Montserrat" w:hAnsi="Montserrat"/>
          <w:sz w:val="20"/>
          <w:szCs w:val="20"/>
        </w:rPr>
        <w:t>________</w:t>
      </w:r>
    </w:p>
    <w:p w14:paraId="0904389B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3E46178" w14:textId="47A0608B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12.- ¿Ha consultado el Apartado Virtual de Protección de Datos Personales que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se encuentra en la página de Internet de esta </w:t>
      </w:r>
      <w:r w:rsidR="00322956"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>?</w:t>
      </w:r>
    </w:p>
    <w:p w14:paraId="4B7C26D1" w14:textId="2AA4F5ED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Si</w:t>
      </w:r>
    </w:p>
    <w:p w14:paraId="74E9F1D2" w14:textId="157B4491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 No</w:t>
      </w:r>
    </w:p>
    <w:p w14:paraId="4DEEF395" w14:textId="35021C62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 Desconozco que exista ese Apartado</w:t>
      </w:r>
    </w:p>
    <w:p w14:paraId="48108A8B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FF9DA6C" w14:textId="424EC496" w:rsidR="00292361" w:rsidRPr="003C5FE9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C5FE9">
        <w:rPr>
          <w:rFonts w:ascii="Montserrat" w:hAnsi="Montserrat"/>
          <w:b/>
          <w:bCs/>
          <w:sz w:val="20"/>
          <w:szCs w:val="20"/>
        </w:rPr>
        <w:t>A continuación, si desea hacernos saber alguna sugerencia o reconocimiento</w:t>
      </w:r>
      <w:r w:rsidR="00322956" w:rsidRPr="003C5FE9">
        <w:rPr>
          <w:rFonts w:ascii="Montserrat" w:hAnsi="Montserrat"/>
          <w:b/>
          <w:bCs/>
          <w:sz w:val="20"/>
          <w:szCs w:val="20"/>
        </w:rPr>
        <w:t xml:space="preserve"> </w:t>
      </w:r>
      <w:r w:rsidRPr="003C5FE9">
        <w:rPr>
          <w:rFonts w:ascii="Montserrat" w:hAnsi="Montserrat"/>
          <w:b/>
          <w:bCs/>
          <w:sz w:val="20"/>
          <w:szCs w:val="20"/>
        </w:rPr>
        <w:t>al servicio brindado, nos sería relevante para su mejora:</w:t>
      </w:r>
    </w:p>
    <w:p w14:paraId="7A446B5F" w14:textId="56B78CB5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F1FD" wp14:editId="5DA85E24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315075" cy="1466850"/>
                <wp:effectExtent l="0" t="0" r="28575" b="19050"/>
                <wp:wrapNone/>
                <wp:docPr id="9133921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A10E6" id="Rectángulo 1" o:spid="_x0000_s1026" style="position:absolute;margin-left:446.05pt;margin-top:9.6pt;width:497.25pt;height:11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2110707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8A4DBFC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053CD05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90830B8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292887C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A70E81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39CF10A" w14:textId="56D7E366" w:rsidR="00292361" w:rsidRPr="008E0DE5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ab/>
      </w:r>
    </w:p>
    <w:p w14:paraId="127FE15D" w14:textId="77777777" w:rsidR="00292361" w:rsidRPr="008E0DE5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2DD866F" w14:textId="77777777" w:rsidR="005377DD" w:rsidRDefault="005377DD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B5A1051" w14:textId="3E15BC17" w:rsidR="00292361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Agradecemos su valiosa colaboración para el envío de la presente encuesta a la</w:t>
      </w:r>
      <w:r w:rsidR="00322956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siguiente dirección o correo electrónico:</w:t>
      </w:r>
    </w:p>
    <w:p w14:paraId="761078F2" w14:textId="77777777" w:rsidR="00322956" w:rsidRPr="008E0DE5" w:rsidRDefault="00322956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82FA85B" w14:textId="2BD24B25" w:rsidR="00292361" w:rsidRPr="003C5FE9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C5FE9">
        <w:rPr>
          <w:rFonts w:ascii="Montserrat" w:hAnsi="Montserrat"/>
          <w:b/>
          <w:bCs/>
          <w:sz w:val="20"/>
          <w:szCs w:val="20"/>
        </w:rPr>
        <w:t xml:space="preserve">Unidad de Transparencia de la </w:t>
      </w:r>
      <w:r w:rsidR="005377DD">
        <w:rPr>
          <w:rFonts w:ascii="Montserrat" w:hAnsi="Montserrat"/>
          <w:b/>
          <w:bCs/>
          <w:sz w:val="20"/>
          <w:szCs w:val="20"/>
        </w:rPr>
        <w:t>AEM</w:t>
      </w:r>
    </w:p>
    <w:p w14:paraId="40CF687C" w14:textId="77777777" w:rsidR="00292361" w:rsidRPr="008E0DE5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Av. Insurgentes Sur No. 1685, Int 301 Gu</w:t>
      </w:r>
      <w:r w:rsidRPr="00641469">
        <w:rPr>
          <w:rFonts w:ascii="Montserrat" w:hAnsi="Montserrat"/>
          <w:sz w:val="20"/>
          <w:szCs w:val="20"/>
        </w:rPr>
        <w:t>adalup</w:t>
      </w:r>
      <w:r w:rsidRPr="008E0DE5">
        <w:rPr>
          <w:rFonts w:ascii="Montserrat" w:hAnsi="Montserrat"/>
          <w:sz w:val="20"/>
          <w:szCs w:val="20"/>
        </w:rPr>
        <w:t>e Inn, Álvaro Obregón, CDMX C.P. 01020</w:t>
      </w:r>
    </w:p>
    <w:p w14:paraId="347F133D" w14:textId="2E836DDE" w:rsidR="00292361" w:rsidRDefault="00000000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hyperlink r:id="rId7" w:history="1">
        <w:r w:rsidR="003C5FE9" w:rsidRPr="00770B69">
          <w:rPr>
            <w:rStyle w:val="Hipervnculo"/>
            <w:rFonts w:ascii="Montserrat" w:hAnsi="Montserrat"/>
            <w:sz w:val="20"/>
            <w:szCs w:val="20"/>
          </w:rPr>
          <w:t>transparencia@aem.gob.mx</w:t>
        </w:r>
      </w:hyperlink>
    </w:p>
    <w:p w14:paraId="49E9E6BC" w14:textId="77777777" w:rsidR="003C5FE9" w:rsidRPr="008E0DE5" w:rsidRDefault="003C5FE9" w:rsidP="003C5FE9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Teléfono: (55) 36 91 13 10</w:t>
      </w:r>
    </w:p>
    <w:p w14:paraId="7B9E8596" w14:textId="77777777" w:rsidR="003C5FE9" w:rsidRPr="008E0DE5" w:rsidRDefault="003C5FE9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sectPr w:rsidR="003C5FE9" w:rsidRPr="008E0DE5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A259" w14:textId="77777777" w:rsidR="00442DD1" w:rsidRDefault="00442DD1">
      <w:r>
        <w:separator/>
      </w:r>
    </w:p>
  </w:endnote>
  <w:endnote w:type="continuationSeparator" w:id="0">
    <w:p w14:paraId="2F9168F1" w14:textId="77777777" w:rsidR="00442DD1" w:rsidRDefault="0044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AD" w14:textId="1E6E2383" w:rsidR="4693288C" w:rsidRPr="00292361" w:rsidRDefault="4693288C" w:rsidP="4693288C">
    <w:pPr>
      <w:pStyle w:val="Piedepgina"/>
      <w:tabs>
        <w:tab w:val="clear" w:pos="4419"/>
        <w:tab w:val="clear" w:pos="8838"/>
      </w:tabs>
      <w:spacing w:line="288" w:lineRule="auto"/>
      <w:ind w:left="-340"/>
      <w:rPr>
        <w:rFonts w:ascii="Montserrat SemiBold" w:hAnsi="Montserrat SemiBold"/>
        <w:b/>
        <w:bCs/>
        <w:color w:val="C39852"/>
        <w:sz w:val="15"/>
        <w:szCs w:val="15"/>
      </w:rPr>
    </w:pPr>
    <w:r w:rsidRPr="00292361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Int. 301 y 1301, Guadalupe Inn, C.P. 01020, Alcaldía Álvaro Obregón, CDMX.   </w:t>
    </w:r>
  </w:p>
  <w:p w14:paraId="43B1FE80" w14:textId="12C513EB" w:rsidR="4693288C" w:rsidRDefault="4693288C" w:rsidP="4693288C">
    <w:pPr>
      <w:pStyle w:val="Piedepgina"/>
      <w:tabs>
        <w:tab w:val="clear" w:pos="4419"/>
        <w:tab w:val="clear" w:pos="8838"/>
      </w:tabs>
      <w:spacing w:line="288" w:lineRule="auto"/>
      <w:ind w:left="-340"/>
    </w:pPr>
    <w:r w:rsidRPr="4693288C">
      <w:rPr>
        <w:rFonts w:ascii="Montserrat SemiBold" w:hAnsi="Montserrat SemiBold"/>
        <w:b/>
        <w:bCs/>
        <w:color w:val="C39852"/>
        <w:sz w:val="15"/>
        <w:szCs w:val="15"/>
        <w:lang w:val="en-US"/>
      </w:rPr>
      <w:t>T: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000000" w:rsidRDefault="00000000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000000" w:rsidRDefault="00000000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DE70" w14:textId="77777777" w:rsidR="00442DD1" w:rsidRDefault="00442DD1">
      <w:r>
        <w:rPr>
          <w:color w:val="000000"/>
        </w:rPr>
        <w:separator/>
      </w:r>
    </w:p>
  </w:footnote>
  <w:footnote w:type="continuationSeparator" w:id="0">
    <w:p w14:paraId="24D1F37B" w14:textId="77777777" w:rsidR="00442DD1" w:rsidRDefault="0044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6F38" w14:textId="35ECE91E" w:rsidR="00000000" w:rsidRDefault="001776E3">
    <w:r>
      <w:rPr>
        <w:noProof/>
      </w:rPr>
      <w:drawing>
        <wp:anchor distT="0" distB="0" distL="114300" distR="114300" simplePos="0" relativeHeight="251658240" behindDoc="1" locked="0" layoutInCell="1" allowOverlap="1" wp14:anchorId="6262DA59" wp14:editId="6555BEDF">
          <wp:simplePos x="0" y="0"/>
          <wp:positionH relativeFrom="margin">
            <wp:posOffset>-720090</wp:posOffset>
          </wp:positionH>
          <wp:positionV relativeFrom="margin">
            <wp:posOffset>-1619776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1A292" w14:textId="3DCE7F0D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2063A"/>
    <w:rsid w:val="001725B0"/>
    <w:rsid w:val="00173E96"/>
    <w:rsid w:val="001776E3"/>
    <w:rsid w:val="0019342B"/>
    <w:rsid w:val="00247283"/>
    <w:rsid w:val="00292361"/>
    <w:rsid w:val="00322956"/>
    <w:rsid w:val="003C5FE9"/>
    <w:rsid w:val="003D3BA6"/>
    <w:rsid w:val="00442DD1"/>
    <w:rsid w:val="004D50AC"/>
    <w:rsid w:val="005377DD"/>
    <w:rsid w:val="00641469"/>
    <w:rsid w:val="006E0940"/>
    <w:rsid w:val="007F6F9D"/>
    <w:rsid w:val="008E0DE5"/>
    <w:rsid w:val="00971774"/>
    <w:rsid w:val="00A35FDA"/>
    <w:rsid w:val="00AB1073"/>
    <w:rsid w:val="00B875D9"/>
    <w:rsid w:val="00D17D5B"/>
    <w:rsid w:val="00D41386"/>
    <w:rsid w:val="00F7456A"/>
    <w:rsid w:val="00FB0D42"/>
    <w:rsid w:val="04DFC5BC"/>
    <w:rsid w:val="08DFB8F2"/>
    <w:rsid w:val="11A52067"/>
    <w:rsid w:val="4569B4E8"/>
    <w:rsid w:val="4693288C"/>
    <w:rsid w:val="54BF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@aem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m.gob.mx/transparencia-aem/proteccion-de-datos-persona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Jemily Guadalupe Hernández Fuentes</cp:lastModifiedBy>
  <cp:revision>16</cp:revision>
  <dcterms:created xsi:type="dcterms:W3CDTF">2022-12-30T17:08:00Z</dcterms:created>
  <dcterms:modified xsi:type="dcterms:W3CDTF">2023-09-26T18:17:00Z</dcterms:modified>
</cp:coreProperties>
</file>