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1F8E4" w14:textId="77777777" w:rsidR="004C0CFA" w:rsidRPr="001939CC" w:rsidRDefault="004C0CFA" w:rsidP="004C0CFA">
      <w:pPr>
        <w:spacing w:line="276" w:lineRule="auto"/>
        <w:jc w:val="center"/>
        <w:rPr>
          <w:rFonts w:ascii="Montserrat" w:hAnsi="Montserrat"/>
          <w:b/>
          <w:bCs/>
          <w:sz w:val="20"/>
          <w:szCs w:val="20"/>
        </w:rPr>
      </w:pPr>
      <w:r>
        <w:rPr>
          <w:rFonts w:ascii="Montserrat" w:hAnsi="Montserrat"/>
          <w:b/>
          <w:bCs/>
          <w:sz w:val="20"/>
          <w:szCs w:val="20"/>
        </w:rPr>
        <w:t>GUÍA</w:t>
      </w:r>
      <w:r w:rsidRPr="001939CC">
        <w:rPr>
          <w:rFonts w:ascii="Montserrat" w:hAnsi="Montserrat"/>
          <w:b/>
          <w:bCs/>
          <w:sz w:val="20"/>
          <w:szCs w:val="20"/>
        </w:rPr>
        <w:t xml:space="preserve"> INTERNA DE PROTECCIÓN DE DATOS PERSONALES</w:t>
      </w:r>
    </w:p>
    <w:p w14:paraId="29563B3D" w14:textId="77777777" w:rsidR="004C0CFA" w:rsidRPr="001939CC" w:rsidRDefault="004C0CFA" w:rsidP="004C0CFA">
      <w:pPr>
        <w:spacing w:line="276" w:lineRule="auto"/>
        <w:jc w:val="center"/>
        <w:rPr>
          <w:rFonts w:ascii="Montserrat" w:hAnsi="Montserrat"/>
          <w:b/>
          <w:bCs/>
          <w:sz w:val="20"/>
          <w:szCs w:val="20"/>
        </w:rPr>
      </w:pPr>
      <w:r w:rsidRPr="001939CC">
        <w:rPr>
          <w:rFonts w:ascii="Montserrat" w:hAnsi="Montserrat"/>
          <w:b/>
          <w:bCs/>
          <w:sz w:val="20"/>
          <w:szCs w:val="20"/>
        </w:rPr>
        <w:t>Agencia Espacial Mexicana</w:t>
      </w:r>
    </w:p>
    <w:p w14:paraId="6C2B6907" w14:textId="77777777" w:rsidR="004C0CFA" w:rsidRPr="001939CC" w:rsidRDefault="004C0CFA" w:rsidP="004C0CFA">
      <w:pPr>
        <w:spacing w:line="276" w:lineRule="auto"/>
        <w:rPr>
          <w:rFonts w:ascii="Montserrat ExtraBold" w:hAnsi="Montserrat ExtraBold"/>
          <w:b/>
          <w:sz w:val="18"/>
          <w:szCs w:val="18"/>
        </w:rPr>
      </w:pPr>
    </w:p>
    <w:p w14:paraId="58691186" w14:textId="77777777" w:rsidR="004C0CFA" w:rsidRPr="001939CC" w:rsidRDefault="004C0CFA" w:rsidP="004C0CFA">
      <w:pPr>
        <w:spacing w:line="276" w:lineRule="auto"/>
        <w:rPr>
          <w:rFonts w:ascii="Montserrat ExtraBold" w:hAnsi="Montserrat ExtraBold"/>
          <w:b/>
          <w:sz w:val="18"/>
          <w:szCs w:val="18"/>
        </w:rPr>
      </w:pPr>
    </w:p>
    <w:p w14:paraId="51D235BE" w14:textId="77777777" w:rsidR="004C0CFA" w:rsidRPr="001939CC" w:rsidRDefault="004C0CFA" w:rsidP="004C0CFA">
      <w:pPr>
        <w:spacing w:line="276" w:lineRule="auto"/>
        <w:rPr>
          <w:rFonts w:ascii="Montserrat ExtraBold" w:hAnsi="Montserrat ExtraBold"/>
          <w:b/>
          <w:sz w:val="18"/>
          <w:szCs w:val="18"/>
        </w:rPr>
      </w:pPr>
    </w:p>
    <w:p w14:paraId="0864A1BA" w14:textId="77777777" w:rsidR="004C0CFA" w:rsidRPr="001939CC" w:rsidRDefault="004C0CFA" w:rsidP="004C0CFA">
      <w:pPr>
        <w:pStyle w:val="Prrafodelista"/>
        <w:numPr>
          <w:ilvl w:val="0"/>
          <w:numId w:val="13"/>
        </w:numPr>
        <w:spacing w:line="276" w:lineRule="auto"/>
        <w:jc w:val="both"/>
        <w:rPr>
          <w:rFonts w:ascii="Montserrat" w:hAnsi="Montserrat"/>
          <w:b/>
          <w:bCs/>
          <w:sz w:val="20"/>
          <w:szCs w:val="20"/>
        </w:rPr>
      </w:pPr>
      <w:r w:rsidRPr="001939CC">
        <w:rPr>
          <w:rFonts w:ascii="Montserrat" w:hAnsi="Montserrat"/>
          <w:b/>
          <w:bCs/>
          <w:sz w:val="20"/>
          <w:szCs w:val="20"/>
        </w:rPr>
        <w:t>INTRODUCCIÓN</w:t>
      </w:r>
    </w:p>
    <w:p w14:paraId="179D1F09" w14:textId="77777777" w:rsidR="004C0CFA" w:rsidRPr="001939CC" w:rsidRDefault="004C0CFA" w:rsidP="004C0CFA">
      <w:pPr>
        <w:spacing w:line="276" w:lineRule="auto"/>
        <w:jc w:val="both"/>
        <w:rPr>
          <w:rFonts w:ascii="Montserrat" w:hAnsi="Montserrat"/>
          <w:noProof/>
          <w:sz w:val="20"/>
          <w:szCs w:val="20"/>
        </w:rPr>
      </w:pPr>
    </w:p>
    <w:p w14:paraId="01BC542C"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La Agencia Espacial Mexicana (AEM) es un organismo público descentalizado, sectorizado y coordinado por la Secretaría de Infraestructura, Comunicaciones y Transportes (SICT), de conformidad a lo establecido en el artículo 1 de la Ley que crea la Agencia Espacial Mexicana</w:t>
      </w:r>
      <w:r w:rsidRPr="001939CC">
        <w:rPr>
          <w:rStyle w:val="Refdenotaalpie"/>
          <w:rFonts w:ascii="Montserrat" w:hAnsi="Montserrat"/>
          <w:b/>
          <w:bCs/>
          <w:noProof/>
          <w:color w:val="0070C0"/>
          <w:sz w:val="20"/>
          <w:szCs w:val="20"/>
        </w:rPr>
        <w:footnoteReference w:id="1"/>
      </w:r>
      <w:r w:rsidRPr="001939CC">
        <w:rPr>
          <w:rFonts w:ascii="Montserrat" w:hAnsi="Montserrat"/>
          <w:noProof/>
          <w:sz w:val="20"/>
          <w:szCs w:val="20"/>
        </w:rPr>
        <w:t>, en términos de la</w:t>
      </w:r>
      <w:r>
        <w:rPr>
          <w:rFonts w:ascii="Montserrat" w:hAnsi="Montserrat"/>
          <w:noProof/>
          <w:sz w:val="20"/>
          <w:szCs w:val="20"/>
        </w:rPr>
        <w:t xml:space="preserve"> </w:t>
      </w:r>
      <w:r w:rsidRPr="00160095">
        <w:rPr>
          <w:rFonts w:ascii="Montserrat" w:hAnsi="Montserrat"/>
          <w:noProof/>
          <w:sz w:val="20"/>
          <w:szCs w:val="20"/>
        </w:rPr>
        <w:t>Ley General de Protección de Datos Personales en Posesión de Sujetos Obligados (en lo sucesivo Ley General) y los Lineamientos Generales de Protección de Datos Personales para el Sector Público (en lo sucesivo Lineamientos Generales)</w:t>
      </w:r>
      <w:r w:rsidRPr="001939CC">
        <w:rPr>
          <w:rFonts w:ascii="Montserrat" w:hAnsi="Montserrat"/>
          <w:noProof/>
          <w:sz w:val="20"/>
          <w:szCs w:val="20"/>
        </w:rPr>
        <w:t>, es un sujeto obligado en materia de protección de datos personales, responsable</w:t>
      </w:r>
      <w:r w:rsidRPr="001939CC">
        <w:rPr>
          <w:rStyle w:val="Refdenotaalpie"/>
          <w:rFonts w:ascii="Montserrat" w:hAnsi="Montserrat"/>
          <w:b/>
          <w:bCs/>
          <w:noProof/>
          <w:color w:val="0070C0"/>
          <w:sz w:val="20"/>
          <w:szCs w:val="20"/>
        </w:rPr>
        <w:footnoteReference w:id="2"/>
      </w:r>
      <w:r w:rsidRPr="001939CC">
        <w:rPr>
          <w:rFonts w:ascii="Montserrat" w:hAnsi="Montserrat"/>
          <w:noProof/>
          <w:sz w:val="20"/>
          <w:szCs w:val="20"/>
        </w:rPr>
        <w:t xml:space="preserve"> del tratamiento que de a estos, en el ejercicio de las atribuciones que tiene conferidas, para lo cual debera cumplir las obligaciones de la Ley General </w:t>
      </w:r>
      <w:r>
        <w:rPr>
          <w:rFonts w:ascii="Montserrat" w:hAnsi="Montserrat"/>
          <w:noProof/>
          <w:sz w:val="20"/>
          <w:szCs w:val="20"/>
        </w:rPr>
        <w:t xml:space="preserve">y Lineamientos </w:t>
      </w:r>
      <w:r w:rsidRPr="001939CC">
        <w:rPr>
          <w:rFonts w:ascii="Montserrat" w:hAnsi="Montserrat"/>
          <w:noProof/>
          <w:sz w:val="20"/>
          <w:szCs w:val="20"/>
        </w:rPr>
        <w:t>antes referid</w:t>
      </w:r>
      <w:r>
        <w:rPr>
          <w:rFonts w:ascii="Montserrat" w:hAnsi="Montserrat"/>
          <w:noProof/>
          <w:sz w:val="20"/>
          <w:szCs w:val="20"/>
        </w:rPr>
        <w:t>os</w:t>
      </w:r>
      <w:r w:rsidRPr="001939CC">
        <w:rPr>
          <w:rFonts w:ascii="Montserrat" w:hAnsi="Montserrat"/>
          <w:noProof/>
          <w:sz w:val="20"/>
          <w:szCs w:val="20"/>
        </w:rPr>
        <w:t xml:space="preserve"> y demas normativa aplicable. Por lo tanto, es responsable de proteger los datos personales que trate, garantizando los principios de licitud, finalidad, lealtad, consentimiento, calidad, proporcionalidad, información y responsabilidad, así como del cumplimiento de las disposiciones derivadas de la Ley General antes invocada.</w:t>
      </w:r>
    </w:p>
    <w:p w14:paraId="30F5BC6E" w14:textId="77777777" w:rsidR="004C0CFA" w:rsidRPr="001939CC" w:rsidRDefault="004C0CFA" w:rsidP="004C0CFA">
      <w:pPr>
        <w:spacing w:line="276" w:lineRule="auto"/>
        <w:jc w:val="both"/>
        <w:rPr>
          <w:rFonts w:ascii="Montserrat" w:hAnsi="Montserrat"/>
          <w:noProof/>
          <w:sz w:val="20"/>
          <w:szCs w:val="20"/>
        </w:rPr>
      </w:pPr>
    </w:p>
    <w:p w14:paraId="5E4A9463" w14:textId="77777777" w:rsidR="004C0CFA"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Al respecto, el presente documento constituye una polftica interna de la Agencia Espacial Mexicana, en observancia al principio de responsabilidad, derivado del que en su caracter de responsable deber</w:t>
      </w:r>
      <w:r>
        <w:rPr>
          <w:rFonts w:ascii="Montserrat" w:hAnsi="Montserrat"/>
          <w:noProof/>
          <w:sz w:val="20"/>
          <w:szCs w:val="20"/>
        </w:rPr>
        <w:t>á</w:t>
      </w:r>
      <w:r w:rsidRPr="001939CC">
        <w:rPr>
          <w:rFonts w:ascii="Montserrat" w:hAnsi="Montserrat"/>
          <w:noProof/>
          <w:sz w:val="20"/>
          <w:szCs w:val="20"/>
        </w:rPr>
        <w:t xml:space="preserve"> adoptar políticas e implementar mecanismos para asegurar y acreditar el cumplimiento de los principios, deberes y demas obligaciones establecidas en las disposiciones en materia de protección de datos personales</w:t>
      </w:r>
      <w:r>
        <w:rPr>
          <w:rFonts w:ascii="Montserrat" w:hAnsi="Montserrat"/>
          <w:noProof/>
          <w:sz w:val="20"/>
          <w:szCs w:val="20"/>
        </w:rPr>
        <w:t>.</w:t>
      </w:r>
    </w:p>
    <w:p w14:paraId="6E2B954B" w14:textId="77777777" w:rsidR="004C0CFA" w:rsidRDefault="004C0CFA" w:rsidP="004C0CFA">
      <w:pPr>
        <w:spacing w:line="276" w:lineRule="auto"/>
        <w:jc w:val="both"/>
        <w:rPr>
          <w:rFonts w:ascii="Montserrat" w:hAnsi="Montserrat"/>
          <w:noProof/>
          <w:sz w:val="20"/>
          <w:szCs w:val="20"/>
        </w:rPr>
      </w:pPr>
    </w:p>
    <w:p w14:paraId="190B5DB4" w14:textId="77777777" w:rsidR="004C0CFA" w:rsidRPr="001939CC" w:rsidRDefault="004C0CFA" w:rsidP="004C0CFA">
      <w:pPr>
        <w:spacing w:line="276" w:lineRule="auto"/>
        <w:jc w:val="both"/>
        <w:rPr>
          <w:rFonts w:ascii="Montserrat" w:hAnsi="Montserrat"/>
          <w:noProof/>
          <w:sz w:val="20"/>
          <w:szCs w:val="20"/>
        </w:rPr>
      </w:pPr>
      <w:r w:rsidRPr="00A54E8C">
        <w:rPr>
          <w:rFonts w:ascii="Montserrat" w:hAnsi="Montserrat"/>
          <w:noProof/>
          <w:sz w:val="20"/>
          <w:szCs w:val="20"/>
        </w:rPr>
        <w:t>Dichos mecanismos tendran como objetivo el establecimiento de los elementos y actividades de direcci</w:t>
      </w:r>
      <w:r>
        <w:rPr>
          <w:rFonts w:ascii="Montserrat" w:hAnsi="Montserrat"/>
          <w:noProof/>
          <w:sz w:val="20"/>
          <w:szCs w:val="20"/>
        </w:rPr>
        <w:t>ó</w:t>
      </w:r>
      <w:r w:rsidRPr="00A54E8C">
        <w:rPr>
          <w:rFonts w:ascii="Montserrat" w:hAnsi="Montserrat"/>
          <w:noProof/>
          <w:sz w:val="20"/>
          <w:szCs w:val="20"/>
        </w:rPr>
        <w:t>n, operaci</w:t>
      </w:r>
      <w:r>
        <w:rPr>
          <w:rFonts w:ascii="Montserrat" w:hAnsi="Montserrat"/>
          <w:noProof/>
          <w:sz w:val="20"/>
          <w:szCs w:val="20"/>
        </w:rPr>
        <w:t>ó</w:t>
      </w:r>
      <w:r w:rsidRPr="00A54E8C">
        <w:rPr>
          <w:rFonts w:ascii="Montserrat" w:hAnsi="Montserrat"/>
          <w:noProof/>
          <w:sz w:val="20"/>
          <w:szCs w:val="20"/>
        </w:rPr>
        <w:t xml:space="preserve">n y control de todos los procesos que, en el ejercicio de sus funciones y atribuciones, impliquen un tratamiento de datos personales a efecto de proteger estos de manera sistematica y continua. Los que deberan ser aprobados, coordinados y supervisados por </w:t>
      </w:r>
      <w:r>
        <w:rPr>
          <w:rFonts w:ascii="Montserrat" w:hAnsi="Montserrat"/>
          <w:noProof/>
          <w:sz w:val="20"/>
          <w:szCs w:val="20"/>
        </w:rPr>
        <w:t>el</w:t>
      </w:r>
      <w:r w:rsidRPr="00A54E8C">
        <w:rPr>
          <w:rFonts w:ascii="Montserrat" w:hAnsi="Montserrat"/>
          <w:noProof/>
          <w:sz w:val="20"/>
          <w:szCs w:val="20"/>
        </w:rPr>
        <w:t xml:space="preserve"> Comite de Transparencia</w:t>
      </w:r>
      <w:r>
        <w:rPr>
          <w:rFonts w:ascii="Montserrat" w:hAnsi="Montserrat"/>
          <w:noProof/>
          <w:sz w:val="20"/>
          <w:szCs w:val="20"/>
        </w:rPr>
        <w:t xml:space="preserve"> de la AEM</w:t>
      </w:r>
      <w:r w:rsidRPr="00160095">
        <w:rPr>
          <w:rStyle w:val="Refdenotaalpie"/>
          <w:rFonts w:ascii="Montserrat" w:hAnsi="Montserrat"/>
          <w:b/>
          <w:bCs/>
          <w:noProof/>
          <w:color w:val="0070C0"/>
          <w:sz w:val="20"/>
          <w:szCs w:val="20"/>
        </w:rPr>
        <w:footnoteReference w:id="3"/>
      </w:r>
      <w:r>
        <w:rPr>
          <w:rFonts w:ascii="Montserrat" w:hAnsi="Montserrat"/>
          <w:noProof/>
          <w:sz w:val="20"/>
          <w:szCs w:val="20"/>
        </w:rPr>
        <w:t>.</w:t>
      </w:r>
    </w:p>
    <w:p w14:paraId="641674D1" w14:textId="77777777" w:rsidR="004C0CFA" w:rsidRPr="001939CC" w:rsidRDefault="004C0CFA" w:rsidP="004C0CFA">
      <w:pPr>
        <w:spacing w:line="276" w:lineRule="auto"/>
        <w:jc w:val="both"/>
        <w:rPr>
          <w:rFonts w:ascii="Montserrat" w:hAnsi="Montserrat"/>
          <w:noProof/>
          <w:sz w:val="20"/>
          <w:szCs w:val="20"/>
        </w:rPr>
      </w:pPr>
    </w:p>
    <w:p w14:paraId="4C8C5921" w14:textId="77777777" w:rsidR="004C0CFA"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 xml:space="preserve">En este sentido, </w:t>
      </w:r>
      <w:r w:rsidRPr="00DD433D">
        <w:rPr>
          <w:rFonts w:ascii="Montserrat" w:hAnsi="Montserrat"/>
          <w:noProof/>
          <w:sz w:val="20"/>
          <w:szCs w:val="20"/>
        </w:rPr>
        <w:t>la instrumentaci</w:t>
      </w:r>
      <w:r>
        <w:rPr>
          <w:rFonts w:ascii="Montserrat" w:hAnsi="Montserrat"/>
          <w:noProof/>
          <w:sz w:val="20"/>
          <w:szCs w:val="20"/>
        </w:rPr>
        <w:t>ó</w:t>
      </w:r>
      <w:r w:rsidRPr="00DD433D">
        <w:rPr>
          <w:rFonts w:ascii="Montserrat" w:hAnsi="Montserrat"/>
          <w:noProof/>
          <w:sz w:val="20"/>
          <w:szCs w:val="20"/>
        </w:rPr>
        <w:t xml:space="preserve">n de la presente </w:t>
      </w:r>
      <w:r>
        <w:rPr>
          <w:rFonts w:ascii="Montserrat" w:hAnsi="Montserrat"/>
          <w:noProof/>
          <w:sz w:val="20"/>
          <w:szCs w:val="20"/>
        </w:rPr>
        <w:t>Guía</w:t>
      </w:r>
      <w:r w:rsidRPr="00DD433D">
        <w:rPr>
          <w:rFonts w:ascii="Montserrat" w:hAnsi="Montserrat"/>
          <w:noProof/>
          <w:sz w:val="20"/>
          <w:szCs w:val="20"/>
        </w:rPr>
        <w:t xml:space="preserve"> se facilitar</w:t>
      </w:r>
      <w:r>
        <w:rPr>
          <w:rFonts w:ascii="Montserrat" w:hAnsi="Montserrat"/>
          <w:noProof/>
          <w:sz w:val="20"/>
          <w:szCs w:val="20"/>
        </w:rPr>
        <w:t>á</w:t>
      </w:r>
      <w:r w:rsidRPr="00DD433D">
        <w:rPr>
          <w:rFonts w:ascii="Montserrat" w:hAnsi="Montserrat"/>
          <w:noProof/>
          <w:sz w:val="20"/>
          <w:szCs w:val="20"/>
        </w:rPr>
        <w:t xml:space="preserve"> a las personas Titulares de las Unidades Administrativas de </w:t>
      </w:r>
      <w:r>
        <w:rPr>
          <w:rFonts w:ascii="Montserrat" w:hAnsi="Montserrat"/>
          <w:noProof/>
          <w:sz w:val="20"/>
          <w:szCs w:val="20"/>
        </w:rPr>
        <w:t>la AEM</w:t>
      </w:r>
      <w:r w:rsidRPr="00DD433D">
        <w:rPr>
          <w:rFonts w:ascii="Montserrat" w:hAnsi="Montserrat"/>
          <w:noProof/>
          <w:sz w:val="20"/>
          <w:szCs w:val="20"/>
        </w:rPr>
        <w:t xml:space="preserve"> la realizaci</w:t>
      </w:r>
      <w:r>
        <w:rPr>
          <w:rFonts w:ascii="Montserrat" w:hAnsi="Montserrat"/>
          <w:noProof/>
          <w:sz w:val="20"/>
          <w:szCs w:val="20"/>
        </w:rPr>
        <w:t>ó</w:t>
      </w:r>
      <w:r w:rsidRPr="00DD433D">
        <w:rPr>
          <w:rFonts w:ascii="Montserrat" w:hAnsi="Montserrat"/>
          <w:noProof/>
          <w:sz w:val="20"/>
          <w:szCs w:val="20"/>
        </w:rPr>
        <w:t>n de tratamientos de datos personales en total apego a los principios, deberes y obligaciones establecidas en la Ley General y demas disposiciones aplicables, lo que permitira garantizar una adecuada y correcta protecci</w:t>
      </w:r>
      <w:r>
        <w:rPr>
          <w:rFonts w:ascii="Montserrat" w:hAnsi="Montserrat"/>
          <w:noProof/>
          <w:sz w:val="20"/>
          <w:szCs w:val="20"/>
        </w:rPr>
        <w:t>ó</w:t>
      </w:r>
      <w:r w:rsidRPr="00DD433D">
        <w:rPr>
          <w:rFonts w:ascii="Montserrat" w:hAnsi="Montserrat"/>
          <w:noProof/>
          <w:sz w:val="20"/>
          <w:szCs w:val="20"/>
        </w:rPr>
        <w:t xml:space="preserve">n de los datos personales y </w:t>
      </w:r>
      <w:r w:rsidRPr="00DD433D">
        <w:rPr>
          <w:rFonts w:ascii="Montserrat" w:hAnsi="Montserrat"/>
          <w:noProof/>
          <w:sz w:val="20"/>
          <w:szCs w:val="20"/>
        </w:rPr>
        <w:lastRenderedPageBreak/>
        <w:t>el ejercicio de los derechos ARCO (Acceso, Rectificaci</w:t>
      </w:r>
      <w:r>
        <w:rPr>
          <w:rFonts w:ascii="Montserrat" w:hAnsi="Montserrat"/>
          <w:noProof/>
          <w:sz w:val="20"/>
          <w:szCs w:val="20"/>
        </w:rPr>
        <w:t>ón</w:t>
      </w:r>
      <w:r w:rsidRPr="00DD433D">
        <w:rPr>
          <w:rFonts w:ascii="Montserrat" w:hAnsi="Montserrat"/>
          <w:noProof/>
          <w:sz w:val="20"/>
          <w:szCs w:val="20"/>
        </w:rPr>
        <w:t>, Cancelaci</w:t>
      </w:r>
      <w:r>
        <w:rPr>
          <w:rFonts w:ascii="Montserrat" w:hAnsi="Montserrat"/>
          <w:noProof/>
          <w:sz w:val="20"/>
          <w:szCs w:val="20"/>
        </w:rPr>
        <w:t>ó</w:t>
      </w:r>
      <w:r w:rsidRPr="00DD433D">
        <w:rPr>
          <w:rFonts w:ascii="Montserrat" w:hAnsi="Montserrat"/>
          <w:noProof/>
          <w:sz w:val="20"/>
          <w:szCs w:val="20"/>
        </w:rPr>
        <w:t>n y Oposici</w:t>
      </w:r>
      <w:r>
        <w:rPr>
          <w:rFonts w:ascii="Montserrat" w:hAnsi="Montserrat"/>
          <w:noProof/>
          <w:sz w:val="20"/>
          <w:szCs w:val="20"/>
        </w:rPr>
        <w:t>ó</w:t>
      </w:r>
      <w:r w:rsidRPr="00DD433D">
        <w:rPr>
          <w:rFonts w:ascii="Montserrat" w:hAnsi="Montserrat"/>
          <w:noProof/>
          <w:sz w:val="20"/>
          <w:szCs w:val="20"/>
        </w:rPr>
        <w:t>n) y la Portabilidad al tratamiento de datos personales por parte de sus titulares</w:t>
      </w:r>
      <w:r>
        <w:rPr>
          <w:rFonts w:ascii="Montserrat" w:hAnsi="Montserrat"/>
          <w:noProof/>
          <w:sz w:val="20"/>
          <w:szCs w:val="20"/>
        </w:rPr>
        <w:t>.</w:t>
      </w:r>
    </w:p>
    <w:p w14:paraId="3F4433B6" w14:textId="77777777" w:rsidR="004C0CFA" w:rsidRDefault="004C0CFA" w:rsidP="004C0CFA">
      <w:pPr>
        <w:spacing w:line="276" w:lineRule="auto"/>
        <w:jc w:val="both"/>
        <w:rPr>
          <w:rFonts w:ascii="Montserrat" w:hAnsi="Montserrat"/>
          <w:noProof/>
          <w:sz w:val="20"/>
          <w:szCs w:val="20"/>
        </w:rPr>
      </w:pPr>
    </w:p>
    <w:p w14:paraId="36809619" w14:textId="77777777" w:rsidR="004C0CFA" w:rsidRDefault="004C0CFA" w:rsidP="004C0CFA">
      <w:pPr>
        <w:spacing w:line="276" w:lineRule="auto"/>
        <w:jc w:val="both"/>
        <w:rPr>
          <w:rFonts w:ascii="Montserrat" w:hAnsi="Montserrat"/>
          <w:noProof/>
          <w:sz w:val="20"/>
          <w:szCs w:val="20"/>
        </w:rPr>
      </w:pPr>
      <w:r>
        <w:rPr>
          <w:rFonts w:ascii="Montserrat" w:hAnsi="Montserrat"/>
          <w:noProof/>
          <w:sz w:val="20"/>
          <w:szCs w:val="20"/>
        </w:rPr>
        <w:t>De conformidad a lo establecido en el numeral 3.6, inciso (e) del Manual de Organización de la Agencia Espacial Mexicana, la Dirección de Administración es la persona encargada de fungir como Titular de la Unidad de Transparencia. Asimismo, de conformidad a lo establecido en el numeral 3.6.6, inciso (f), la Gerencia de Transparencia y Acceso a la Información Pública funge como Oficial de Protección de Datos Personales, será responsable de auxialiar y orientar al titular que lo requiera con relación al ejercicio del derecho a la protección de datos personales, así como asesorar a las áreas del sujeto oligado en materia de protección de datos personales así como hacer las gestiones necesarias para el manejo, mantenimiento, seguridad y protección de los sistemas de datos personales en posesión del responsable.</w:t>
      </w:r>
    </w:p>
    <w:p w14:paraId="7E0B13C5" w14:textId="77777777" w:rsidR="004C0CFA" w:rsidRPr="001939CC" w:rsidRDefault="004C0CFA" w:rsidP="004C0CFA">
      <w:pPr>
        <w:spacing w:line="276" w:lineRule="auto"/>
        <w:jc w:val="both"/>
        <w:rPr>
          <w:rFonts w:ascii="Montserrat" w:hAnsi="Montserrat"/>
          <w:noProof/>
          <w:sz w:val="20"/>
          <w:szCs w:val="20"/>
        </w:rPr>
      </w:pPr>
    </w:p>
    <w:p w14:paraId="0A0272D7"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Asimismo, en los artículos 30, fracciones I, II, IV y VII de la Ley General y 47 de los Lineamientos Generales, se establece que, entre las acciones que deberán realizar los responsables del tratamiento de datos personales para cumplir con el principio de responsabilidad</w:t>
      </w:r>
      <w:r>
        <w:rPr>
          <w:rFonts w:ascii="Montserrat" w:hAnsi="Montserrat"/>
          <w:noProof/>
          <w:sz w:val="20"/>
          <w:szCs w:val="20"/>
        </w:rPr>
        <w:t xml:space="preserve"> </w:t>
      </w:r>
      <w:r w:rsidRPr="001939CC">
        <w:rPr>
          <w:rFonts w:ascii="Montserrat" w:hAnsi="Montserrat"/>
          <w:noProof/>
          <w:sz w:val="20"/>
          <w:szCs w:val="20"/>
        </w:rPr>
        <w:t>y programas de protección de datos personales, obligatorios y exigibles al interior de la organización del responsable, en este caso la AEM, así como destinar los recursos necesarios para la implementación de dichos programas y políticas.</w:t>
      </w:r>
    </w:p>
    <w:p w14:paraId="1AFC68C4" w14:textId="77777777" w:rsidR="004C0CFA" w:rsidRPr="001939CC" w:rsidRDefault="004C0CFA" w:rsidP="004C0CFA">
      <w:pPr>
        <w:spacing w:line="276" w:lineRule="auto"/>
        <w:jc w:val="both"/>
        <w:rPr>
          <w:rFonts w:ascii="Montserrat" w:hAnsi="Montserrat"/>
          <w:noProof/>
          <w:sz w:val="20"/>
          <w:szCs w:val="20"/>
        </w:rPr>
      </w:pPr>
    </w:p>
    <w:p w14:paraId="604BE5B1"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Asimismo, el artículo 33 de la Ley General, establece en la fracción I, la obligación de los responsables de contar con políticas internas para el tratamiento y protección de los datos personales.</w:t>
      </w:r>
    </w:p>
    <w:p w14:paraId="5AB7A3DF" w14:textId="77777777" w:rsidR="004C0CFA" w:rsidRPr="001939CC" w:rsidRDefault="004C0CFA" w:rsidP="004C0CFA">
      <w:pPr>
        <w:spacing w:line="276" w:lineRule="auto"/>
        <w:jc w:val="both"/>
        <w:rPr>
          <w:rFonts w:ascii="Montserrat" w:hAnsi="Montserrat"/>
          <w:noProof/>
          <w:sz w:val="20"/>
          <w:szCs w:val="20"/>
        </w:rPr>
      </w:pPr>
    </w:p>
    <w:p w14:paraId="5216836B"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Lo señalado en el párrafo anterior, se establece con fundamento en el artículo 34 de la Ley General que a la letra dispone lo siguiente:</w:t>
      </w:r>
    </w:p>
    <w:p w14:paraId="44BC7ECE" w14:textId="77777777" w:rsidR="004C0CFA" w:rsidRPr="001939CC" w:rsidRDefault="004C0CFA" w:rsidP="004C0CFA">
      <w:pPr>
        <w:spacing w:line="276" w:lineRule="auto"/>
        <w:jc w:val="both"/>
        <w:rPr>
          <w:rFonts w:ascii="Montserrat" w:hAnsi="Montserrat"/>
          <w:noProof/>
          <w:sz w:val="20"/>
          <w:szCs w:val="20"/>
        </w:rPr>
      </w:pPr>
    </w:p>
    <w:p w14:paraId="0E598400" w14:textId="77777777" w:rsidR="004C0CFA" w:rsidRPr="001939CC" w:rsidRDefault="004C0CFA" w:rsidP="004C0CFA">
      <w:pPr>
        <w:spacing w:line="276" w:lineRule="auto"/>
        <w:ind w:left="708"/>
        <w:jc w:val="both"/>
        <w:rPr>
          <w:rFonts w:ascii="Montserrat" w:hAnsi="Montserrat"/>
          <w:i/>
          <w:iCs/>
          <w:noProof/>
          <w:sz w:val="16"/>
          <w:szCs w:val="16"/>
        </w:rPr>
      </w:pPr>
      <w:r w:rsidRPr="001939CC">
        <w:rPr>
          <w:rFonts w:ascii="Montserrat" w:hAnsi="Montserrat"/>
          <w:i/>
          <w:iCs/>
          <w:noProof/>
          <w:sz w:val="16"/>
          <w:szCs w:val="16"/>
        </w:rPr>
        <w:t>“Artículo 34. Las acciones relacionadas con las medidas de seguridad para el tratamiento de los datos personales deberán estar documentadas y contenidas en un sistema de gestión.</w:t>
      </w:r>
    </w:p>
    <w:p w14:paraId="1B299B57" w14:textId="77777777" w:rsidR="004C0CFA" w:rsidRPr="001939CC" w:rsidRDefault="004C0CFA" w:rsidP="004C0CFA">
      <w:pPr>
        <w:spacing w:line="276" w:lineRule="auto"/>
        <w:ind w:left="708"/>
        <w:jc w:val="both"/>
        <w:rPr>
          <w:rFonts w:ascii="Montserrat" w:hAnsi="Montserrat"/>
          <w:i/>
          <w:iCs/>
          <w:noProof/>
          <w:sz w:val="16"/>
          <w:szCs w:val="16"/>
        </w:rPr>
      </w:pPr>
    </w:p>
    <w:p w14:paraId="263919F2" w14:textId="77777777" w:rsidR="004C0CFA" w:rsidRPr="001939CC" w:rsidRDefault="004C0CFA" w:rsidP="004C0CFA">
      <w:pPr>
        <w:spacing w:line="276" w:lineRule="auto"/>
        <w:ind w:left="708"/>
        <w:jc w:val="both"/>
        <w:rPr>
          <w:rFonts w:ascii="Montserrat" w:hAnsi="Montserrat"/>
          <w:i/>
          <w:iCs/>
          <w:noProof/>
          <w:sz w:val="16"/>
          <w:szCs w:val="16"/>
        </w:rPr>
      </w:pPr>
      <w:r w:rsidRPr="001939CC">
        <w:rPr>
          <w:rFonts w:ascii="Montserrat" w:hAnsi="Montserrat"/>
          <w:i/>
          <w:iCs/>
          <w:noProof/>
          <w:sz w:val="16"/>
          <w:szCs w:val="16"/>
        </w:rPr>
        <w:t>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que le resulten aplicables en la materia.”</w:t>
      </w:r>
    </w:p>
    <w:p w14:paraId="77A51B5F" w14:textId="77777777" w:rsidR="004C0CFA" w:rsidRDefault="004C0CFA" w:rsidP="004C0CFA">
      <w:pPr>
        <w:spacing w:line="276" w:lineRule="auto"/>
        <w:ind w:left="708"/>
        <w:jc w:val="both"/>
        <w:rPr>
          <w:rFonts w:ascii="Montserrat" w:hAnsi="Montserrat"/>
          <w:i/>
          <w:iCs/>
          <w:noProof/>
          <w:sz w:val="16"/>
          <w:szCs w:val="16"/>
        </w:rPr>
      </w:pPr>
    </w:p>
    <w:p w14:paraId="14181023" w14:textId="77777777" w:rsidR="004C0CFA" w:rsidRPr="00D873AA" w:rsidRDefault="004C0CFA" w:rsidP="004C0CFA">
      <w:pPr>
        <w:spacing w:line="276" w:lineRule="auto"/>
        <w:jc w:val="both"/>
        <w:rPr>
          <w:rFonts w:ascii="Montserrat" w:hAnsi="Montserrat"/>
          <w:noProof/>
          <w:sz w:val="20"/>
          <w:szCs w:val="20"/>
        </w:rPr>
      </w:pPr>
      <w:r>
        <w:rPr>
          <w:rFonts w:ascii="Montserrat" w:hAnsi="Montserrat"/>
          <w:noProof/>
          <w:sz w:val="20"/>
          <w:szCs w:val="20"/>
        </w:rPr>
        <w:t>Para concluir</w:t>
      </w:r>
      <w:r w:rsidRPr="00D873AA">
        <w:rPr>
          <w:rFonts w:ascii="Montserrat" w:hAnsi="Montserrat"/>
          <w:noProof/>
          <w:sz w:val="20"/>
          <w:szCs w:val="20"/>
        </w:rPr>
        <w:t xml:space="preserve">, se precisa que la presente </w:t>
      </w:r>
      <w:r>
        <w:rPr>
          <w:rFonts w:ascii="Montserrat" w:hAnsi="Montserrat"/>
          <w:noProof/>
          <w:sz w:val="20"/>
          <w:szCs w:val="20"/>
        </w:rPr>
        <w:t>Guía</w:t>
      </w:r>
      <w:r w:rsidRPr="00D873AA">
        <w:rPr>
          <w:rFonts w:ascii="Montserrat" w:hAnsi="Montserrat"/>
          <w:noProof/>
          <w:sz w:val="20"/>
          <w:szCs w:val="20"/>
        </w:rPr>
        <w:t xml:space="preserve"> lnterna de Protecci</w:t>
      </w:r>
      <w:r>
        <w:rPr>
          <w:rFonts w:ascii="Montserrat" w:hAnsi="Montserrat"/>
          <w:noProof/>
          <w:sz w:val="20"/>
          <w:szCs w:val="20"/>
        </w:rPr>
        <w:t>ón</w:t>
      </w:r>
      <w:r w:rsidRPr="00D873AA">
        <w:rPr>
          <w:rFonts w:ascii="Montserrat" w:hAnsi="Montserrat"/>
          <w:noProof/>
          <w:sz w:val="20"/>
          <w:szCs w:val="20"/>
        </w:rPr>
        <w:t xml:space="preserve">n de Datos Personales de la </w:t>
      </w:r>
      <w:r>
        <w:rPr>
          <w:rFonts w:ascii="Montserrat" w:hAnsi="Montserrat"/>
          <w:noProof/>
          <w:sz w:val="20"/>
          <w:szCs w:val="20"/>
        </w:rPr>
        <w:t>Agencia Espacial Mexicana</w:t>
      </w:r>
      <w:r w:rsidRPr="00D873AA">
        <w:rPr>
          <w:rFonts w:ascii="Montserrat" w:hAnsi="Montserrat"/>
          <w:noProof/>
          <w:sz w:val="20"/>
          <w:szCs w:val="20"/>
        </w:rPr>
        <w:t xml:space="preserve"> fue aprobada por el Comite de Transparencia, autoridad m</w:t>
      </w:r>
      <w:r>
        <w:rPr>
          <w:rFonts w:ascii="Montserrat" w:hAnsi="Montserrat"/>
          <w:noProof/>
          <w:sz w:val="20"/>
          <w:szCs w:val="20"/>
        </w:rPr>
        <w:t>á</w:t>
      </w:r>
      <w:r w:rsidRPr="00D873AA">
        <w:rPr>
          <w:rFonts w:ascii="Montserrat" w:hAnsi="Montserrat"/>
          <w:noProof/>
          <w:sz w:val="20"/>
          <w:szCs w:val="20"/>
        </w:rPr>
        <w:t>xima en materia de protecci</w:t>
      </w:r>
      <w:r>
        <w:rPr>
          <w:rFonts w:ascii="Montserrat" w:hAnsi="Montserrat"/>
          <w:noProof/>
          <w:sz w:val="20"/>
          <w:szCs w:val="20"/>
        </w:rPr>
        <w:t>ó</w:t>
      </w:r>
      <w:r w:rsidRPr="00D873AA">
        <w:rPr>
          <w:rFonts w:ascii="Montserrat" w:hAnsi="Montserrat"/>
          <w:noProof/>
          <w:sz w:val="20"/>
          <w:szCs w:val="20"/>
        </w:rPr>
        <w:t>n de datos personales de conformidad a los art</w:t>
      </w:r>
      <w:r>
        <w:rPr>
          <w:rFonts w:ascii="Montserrat" w:hAnsi="Montserrat"/>
          <w:noProof/>
          <w:sz w:val="20"/>
          <w:szCs w:val="20"/>
        </w:rPr>
        <w:t>ículos</w:t>
      </w:r>
      <w:r w:rsidRPr="00D873AA">
        <w:rPr>
          <w:rFonts w:ascii="Montserrat" w:hAnsi="Montserrat"/>
          <w:noProof/>
          <w:sz w:val="20"/>
          <w:szCs w:val="20"/>
        </w:rPr>
        <w:t xml:space="preserve"> 83</w:t>
      </w:r>
      <w:r>
        <w:rPr>
          <w:rFonts w:ascii="Montserrat" w:hAnsi="Montserrat"/>
          <w:noProof/>
          <w:sz w:val="20"/>
          <w:szCs w:val="20"/>
        </w:rPr>
        <w:t xml:space="preserve"> y </w:t>
      </w:r>
      <w:r w:rsidRPr="00D873AA">
        <w:rPr>
          <w:rFonts w:ascii="Montserrat" w:hAnsi="Montserrat"/>
          <w:noProof/>
          <w:sz w:val="20"/>
          <w:szCs w:val="20"/>
        </w:rPr>
        <w:t>84, fracci</w:t>
      </w:r>
      <w:r>
        <w:rPr>
          <w:rFonts w:ascii="Montserrat" w:hAnsi="Montserrat"/>
          <w:noProof/>
          <w:sz w:val="20"/>
          <w:szCs w:val="20"/>
        </w:rPr>
        <w:t>ó</w:t>
      </w:r>
      <w:r w:rsidRPr="00D873AA">
        <w:rPr>
          <w:rFonts w:ascii="Montserrat" w:hAnsi="Montserrat"/>
          <w:noProof/>
          <w:sz w:val="20"/>
          <w:szCs w:val="20"/>
        </w:rPr>
        <w:t>n I, y 87 de la Ley General de Protecci</w:t>
      </w:r>
      <w:r>
        <w:rPr>
          <w:rFonts w:ascii="Montserrat" w:hAnsi="Montserrat"/>
          <w:noProof/>
          <w:sz w:val="20"/>
          <w:szCs w:val="20"/>
        </w:rPr>
        <w:t>ó</w:t>
      </w:r>
      <w:r w:rsidRPr="00D873AA">
        <w:rPr>
          <w:rFonts w:ascii="Montserrat" w:hAnsi="Montserrat"/>
          <w:noProof/>
          <w:sz w:val="20"/>
          <w:szCs w:val="20"/>
        </w:rPr>
        <w:t>n de Datos Personales en Posesi</w:t>
      </w:r>
      <w:r>
        <w:rPr>
          <w:rFonts w:ascii="Montserrat" w:hAnsi="Montserrat"/>
          <w:noProof/>
          <w:sz w:val="20"/>
          <w:szCs w:val="20"/>
        </w:rPr>
        <w:t>ó</w:t>
      </w:r>
      <w:r w:rsidRPr="00D873AA">
        <w:rPr>
          <w:rFonts w:ascii="Montserrat" w:hAnsi="Montserrat"/>
          <w:noProof/>
          <w:sz w:val="20"/>
          <w:szCs w:val="20"/>
        </w:rPr>
        <w:t>n de Sujetos Obligados; 43 de la Ley General de Transparencia y Acceso a la lnformaci</w:t>
      </w:r>
      <w:r>
        <w:rPr>
          <w:rFonts w:ascii="Montserrat" w:hAnsi="Montserrat"/>
          <w:noProof/>
          <w:sz w:val="20"/>
          <w:szCs w:val="20"/>
        </w:rPr>
        <w:t>ón</w:t>
      </w:r>
      <w:r w:rsidRPr="00D873AA">
        <w:rPr>
          <w:rFonts w:ascii="Montserrat" w:hAnsi="Montserrat"/>
          <w:noProof/>
          <w:sz w:val="20"/>
          <w:szCs w:val="20"/>
        </w:rPr>
        <w:t xml:space="preserve"> P</w:t>
      </w:r>
      <w:r>
        <w:rPr>
          <w:rFonts w:ascii="Montserrat" w:hAnsi="Montserrat"/>
          <w:noProof/>
          <w:sz w:val="20"/>
          <w:szCs w:val="20"/>
        </w:rPr>
        <w:t>ú</w:t>
      </w:r>
      <w:r w:rsidRPr="00D873AA">
        <w:rPr>
          <w:rFonts w:ascii="Montserrat" w:hAnsi="Montserrat"/>
          <w:noProof/>
          <w:sz w:val="20"/>
          <w:szCs w:val="20"/>
        </w:rPr>
        <w:t>blica; 64 de la Ley Federal de Transparencia y Acceso a la lnformaci</w:t>
      </w:r>
      <w:r>
        <w:rPr>
          <w:rFonts w:ascii="Montserrat" w:hAnsi="Montserrat"/>
          <w:noProof/>
          <w:sz w:val="20"/>
          <w:szCs w:val="20"/>
        </w:rPr>
        <w:t>ó</w:t>
      </w:r>
      <w:r w:rsidRPr="00D873AA">
        <w:rPr>
          <w:rFonts w:ascii="Montserrat" w:hAnsi="Montserrat"/>
          <w:noProof/>
          <w:sz w:val="20"/>
          <w:szCs w:val="20"/>
        </w:rPr>
        <w:t>n P</w:t>
      </w:r>
      <w:r>
        <w:rPr>
          <w:rFonts w:ascii="Montserrat" w:hAnsi="Montserrat"/>
          <w:noProof/>
          <w:sz w:val="20"/>
          <w:szCs w:val="20"/>
        </w:rPr>
        <w:t>ú</w:t>
      </w:r>
      <w:r w:rsidRPr="00D873AA">
        <w:rPr>
          <w:rFonts w:ascii="Montserrat" w:hAnsi="Montserrat"/>
          <w:noProof/>
          <w:sz w:val="20"/>
          <w:szCs w:val="20"/>
        </w:rPr>
        <w:t>blica y 47 de los Lineamientos Generales de Protecci</w:t>
      </w:r>
      <w:r>
        <w:rPr>
          <w:rFonts w:ascii="Montserrat" w:hAnsi="Montserrat"/>
          <w:noProof/>
          <w:sz w:val="20"/>
          <w:szCs w:val="20"/>
        </w:rPr>
        <w:t>ó</w:t>
      </w:r>
      <w:r w:rsidRPr="00D873AA">
        <w:rPr>
          <w:rFonts w:ascii="Montserrat" w:hAnsi="Montserrat"/>
          <w:noProof/>
          <w:sz w:val="20"/>
          <w:szCs w:val="20"/>
        </w:rPr>
        <w:t>n de Datos Personales para el Sector Publico.</w:t>
      </w:r>
    </w:p>
    <w:p w14:paraId="7A2FD5AB" w14:textId="77777777" w:rsidR="004C0CFA" w:rsidRPr="001939CC" w:rsidRDefault="004C0CFA" w:rsidP="004C0CFA">
      <w:pPr>
        <w:spacing w:line="276" w:lineRule="auto"/>
        <w:ind w:left="708"/>
        <w:jc w:val="both"/>
        <w:rPr>
          <w:rFonts w:ascii="Montserrat" w:hAnsi="Montserrat"/>
          <w:i/>
          <w:iCs/>
          <w:noProof/>
          <w:sz w:val="16"/>
          <w:szCs w:val="16"/>
        </w:rPr>
      </w:pPr>
    </w:p>
    <w:p w14:paraId="182501DA" w14:textId="77777777" w:rsidR="004C0CFA" w:rsidRPr="001939CC" w:rsidRDefault="004C0CFA" w:rsidP="004C0CFA">
      <w:pPr>
        <w:spacing w:line="276" w:lineRule="auto"/>
        <w:jc w:val="both"/>
        <w:rPr>
          <w:rFonts w:ascii="Montserrat" w:hAnsi="Montserrat"/>
          <w:noProof/>
          <w:sz w:val="20"/>
          <w:szCs w:val="20"/>
        </w:rPr>
      </w:pPr>
    </w:p>
    <w:p w14:paraId="5EC4BE11" w14:textId="77777777" w:rsidR="004C0CFA" w:rsidRPr="001939CC" w:rsidRDefault="004C0CFA" w:rsidP="004C0CFA">
      <w:pPr>
        <w:pStyle w:val="Prrafodelista"/>
        <w:numPr>
          <w:ilvl w:val="0"/>
          <w:numId w:val="13"/>
        </w:numPr>
        <w:spacing w:line="276" w:lineRule="auto"/>
        <w:jc w:val="both"/>
        <w:rPr>
          <w:rFonts w:ascii="Montserrat" w:hAnsi="Montserrat"/>
          <w:b/>
          <w:bCs/>
          <w:sz w:val="20"/>
          <w:szCs w:val="20"/>
        </w:rPr>
      </w:pPr>
      <w:r w:rsidRPr="001939CC">
        <w:rPr>
          <w:rFonts w:ascii="Montserrat" w:hAnsi="Montserrat"/>
          <w:b/>
          <w:bCs/>
          <w:sz w:val="20"/>
          <w:szCs w:val="20"/>
        </w:rPr>
        <w:lastRenderedPageBreak/>
        <w:t>FINALIDAD</w:t>
      </w:r>
    </w:p>
    <w:p w14:paraId="3CBC8305" w14:textId="77777777" w:rsidR="004C0CFA" w:rsidRPr="001939CC" w:rsidRDefault="004C0CFA" w:rsidP="004C0CFA">
      <w:pPr>
        <w:spacing w:line="276" w:lineRule="auto"/>
        <w:jc w:val="both"/>
        <w:rPr>
          <w:rFonts w:ascii="Montserrat" w:hAnsi="Montserrat"/>
          <w:b/>
          <w:bCs/>
          <w:sz w:val="20"/>
          <w:szCs w:val="20"/>
        </w:rPr>
      </w:pPr>
    </w:p>
    <w:p w14:paraId="26FB1F6C" w14:textId="77777777" w:rsidR="004C0CFA"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 xml:space="preserve">El objetivo del presente documento, es establecer </w:t>
      </w:r>
      <w:r>
        <w:rPr>
          <w:rFonts w:ascii="Montserrat" w:hAnsi="Montserrat"/>
          <w:noProof/>
          <w:sz w:val="20"/>
          <w:szCs w:val="20"/>
        </w:rPr>
        <w:t xml:space="preserve">una Guía Interna </w:t>
      </w:r>
      <w:r w:rsidRPr="001939CC">
        <w:rPr>
          <w:rFonts w:ascii="Montserrat" w:hAnsi="Montserrat"/>
          <w:noProof/>
          <w:sz w:val="20"/>
          <w:szCs w:val="20"/>
        </w:rPr>
        <w:t>de Protección de Datos Personales que operan al interior de la AEM, esta</w:t>
      </w:r>
      <w:r>
        <w:rPr>
          <w:rFonts w:ascii="Montserrat" w:hAnsi="Montserrat"/>
          <w:noProof/>
          <w:sz w:val="20"/>
          <w:szCs w:val="20"/>
        </w:rPr>
        <w:t xml:space="preserve"> guía</w:t>
      </w:r>
      <w:r w:rsidRPr="001939CC">
        <w:rPr>
          <w:rFonts w:ascii="Montserrat" w:hAnsi="Montserrat"/>
          <w:noProof/>
          <w:sz w:val="20"/>
          <w:szCs w:val="20"/>
        </w:rPr>
        <w:t xml:space="preserve"> establece las reglas y principios relacionados con el tratamiento de datos personales en la AEM. El propósito es que el Organismo, use los datos de forma coherente y conforme los principios de la Ley General</w:t>
      </w:r>
      <w:r>
        <w:rPr>
          <w:rFonts w:ascii="Montserrat" w:hAnsi="Montserrat"/>
          <w:noProof/>
          <w:sz w:val="20"/>
          <w:szCs w:val="20"/>
        </w:rPr>
        <w:t xml:space="preserve">, </w:t>
      </w:r>
      <w:r w:rsidRPr="001939CC">
        <w:rPr>
          <w:rFonts w:ascii="Montserrat" w:hAnsi="Montserrat"/>
          <w:noProof/>
          <w:sz w:val="20"/>
          <w:szCs w:val="20"/>
        </w:rPr>
        <w:t>los Lineamientos Generales</w:t>
      </w:r>
      <w:r>
        <w:rPr>
          <w:rFonts w:ascii="Montserrat" w:hAnsi="Montserrat"/>
          <w:noProof/>
          <w:sz w:val="20"/>
          <w:szCs w:val="20"/>
        </w:rPr>
        <w:t xml:space="preserve"> y demás normativa aplicable, </w:t>
      </w:r>
      <w:r w:rsidRPr="00576144">
        <w:rPr>
          <w:rFonts w:ascii="Montserrat" w:hAnsi="Montserrat"/>
          <w:noProof/>
          <w:sz w:val="20"/>
          <w:szCs w:val="20"/>
        </w:rPr>
        <w:t>contar con mejores pr</w:t>
      </w:r>
      <w:r>
        <w:rPr>
          <w:rFonts w:ascii="Montserrat" w:hAnsi="Montserrat"/>
          <w:noProof/>
          <w:sz w:val="20"/>
          <w:szCs w:val="20"/>
        </w:rPr>
        <w:t>á</w:t>
      </w:r>
      <w:r w:rsidRPr="00576144">
        <w:rPr>
          <w:rFonts w:ascii="Montserrat" w:hAnsi="Montserrat"/>
          <w:noProof/>
          <w:sz w:val="20"/>
          <w:szCs w:val="20"/>
        </w:rPr>
        <w:t>cticas, elementos y actividades de direcci</w:t>
      </w:r>
      <w:r>
        <w:rPr>
          <w:rFonts w:ascii="Montserrat" w:hAnsi="Montserrat"/>
          <w:noProof/>
          <w:sz w:val="20"/>
          <w:szCs w:val="20"/>
        </w:rPr>
        <w:t>ó</w:t>
      </w:r>
      <w:r w:rsidRPr="00576144">
        <w:rPr>
          <w:rFonts w:ascii="Montserrat" w:hAnsi="Montserrat"/>
          <w:noProof/>
          <w:sz w:val="20"/>
          <w:szCs w:val="20"/>
        </w:rPr>
        <w:t>n, operaci</w:t>
      </w:r>
      <w:r>
        <w:rPr>
          <w:rFonts w:ascii="Montserrat" w:hAnsi="Montserrat"/>
          <w:noProof/>
          <w:sz w:val="20"/>
          <w:szCs w:val="20"/>
        </w:rPr>
        <w:t>ó</w:t>
      </w:r>
      <w:r w:rsidRPr="00576144">
        <w:rPr>
          <w:rFonts w:ascii="Montserrat" w:hAnsi="Montserrat"/>
          <w:noProof/>
          <w:sz w:val="20"/>
          <w:szCs w:val="20"/>
        </w:rPr>
        <w:t xml:space="preserve">n y control de todos los procesos en los que las Unidades Administrativas de la </w:t>
      </w:r>
      <w:r>
        <w:rPr>
          <w:rFonts w:ascii="Montserrat" w:hAnsi="Montserrat"/>
          <w:noProof/>
          <w:sz w:val="20"/>
          <w:szCs w:val="20"/>
        </w:rPr>
        <w:t>AEM</w:t>
      </w:r>
      <w:r w:rsidRPr="00576144">
        <w:rPr>
          <w:rFonts w:ascii="Montserrat" w:hAnsi="Montserrat"/>
          <w:noProof/>
          <w:sz w:val="20"/>
          <w:szCs w:val="20"/>
        </w:rPr>
        <w:t>, en el ejercicio de sus</w:t>
      </w:r>
      <w:r>
        <w:rPr>
          <w:rFonts w:ascii="Montserrat" w:hAnsi="Montserrat"/>
          <w:noProof/>
          <w:sz w:val="20"/>
          <w:szCs w:val="20"/>
        </w:rPr>
        <w:t xml:space="preserve"> facultades, competencias y funciones</w:t>
      </w:r>
      <w:r w:rsidRPr="00576144">
        <w:rPr>
          <w:rFonts w:ascii="Montserrat" w:hAnsi="Montserrat"/>
          <w:noProof/>
          <w:sz w:val="20"/>
          <w:szCs w:val="20"/>
        </w:rPr>
        <w:t>, lleven a cabo el tratamiento de datos personales, o en su caso, cuando los datos personales sean tratados por parte de un encargado a solicitud de la Unidad Administrativa responsable, as</w:t>
      </w:r>
      <w:r>
        <w:rPr>
          <w:rFonts w:ascii="Montserrat" w:hAnsi="Montserrat"/>
          <w:noProof/>
          <w:sz w:val="20"/>
          <w:szCs w:val="20"/>
        </w:rPr>
        <w:t>í</w:t>
      </w:r>
      <w:r w:rsidRPr="00576144">
        <w:rPr>
          <w:rFonts w:ascii="Montserrat" w:hAnsi="Montserrat"/>
          <w:noProof/>
          <w:sz w:val="20"/>
          <w:szCs w:val="20"/>
        </w:rPr>
        <w:t xml:space="preserve"> como al momenta de realizar transferencias, nacionales o internacionales, de datos personales o remisiones.</w:t>
      </w:r>
    </w:p>
    <w:p w14:paraId="0AF14C74" w14:textId="77777777" w:rsidR="004C0CFA" w:rsidRPr="001939CC" w:rsidRDefault="004C0CFA" w:rsidP="004C0CFA">
      <w:pPr>
        <w:spacing w:line="276" w:lineRule="auto"/>
        <w:jc w:val="both"/>
        <w:rPr>
          <w:rFonts w:ascii="Montserrat" w:hAnsi="Montserrat"/>
          <w:noProof/>
          <w:sz w:val="20"/>
          <w:szCs w:val="20"/>
        </w:rPr>
      </w:pPr>
    </w:p>
    <w:p w14:paraId="660EA5ED"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Los tratamientos de datos personales que realicen las unidades administrativas deberán cumplir con los principios, deberes y obligaciones que prevé la normativa.</w:t>
      </w:r>
    </w:p>
    <w:p w14:paraId="5B00603E" w14:textId="77777777" w:rsidR="004C0CFA" w:rsidRDefault="004C0CFA" w:rsidP="004C0CFA">
      <w:pPr>
        <w:spacing w:line="276" w:lineRule="auto"/>
        <w:jc w:val="both"/>
        <w:rPr>
          <w:rFonts w:ascii="Montserrat" w:hAnsi="Montserrat"/>
          <w:b/>
          <w:bCs/>
          <w:sz w:val="20"/>
          <w:szCs w:val="20"/>
        </w:rPr>
      </w:pPr>
    </w:p>
    <w:p w14:paraId="387920FC" w14:textId="77777777" w:rsidR="004C0CFA" w:rsidRPr="001939CC" w:rsidRDefault="004C0CFA" w:rsidP="004C0CFA">
      <w:pPr>
        <w:spacing w:line="276" w:lineRule="auto"/>
        <w:jc w:val="both"/>
        <w:rPr>
          <w:rFonts w:ascii="Montserrat" w:hAnsi="Montserrat"/>
          <w:noProof/>
          <w:sz w:val="20"/>
          <w:szCs w:val="20"/>
        </w:rPr>
      </w:pPr>
    </w:p>
    <w:p w14:paraId="19F3440F" w14:textId="77777777" w:rsidR="004C0CFA" w:rsidRPr="001939CC" w:rsidRDefault="004C0CFA" w:rsidP="004C0CFA">
      <w:pPr>
        <w:pStyle w:val="Prrafodelista"/>
        <w:numPr>
          <w:ilvl w:val="0"/>
          <w:numId w:val="13"/>
        </w:numPr>
        <w:spacing w:line="276" w:lineRule="auto"/>
        <w:jc w:val="both"/>
        <w:rPr>
          <w:rFonts w:ascii="Montserrat" w:hAnsi="Montserrat"/>
          <w:b/>
          <w:bCs/>
          <w:sz w:val="20"/>
          <w:szCs w:val="20"/>
        </w:rPr>
      </w:pPr>
      <w:r>
        <w:rPr>
          <w:rFonts w:ascii="Montserrat" w:hAnsi="Montserrat"/>
          <w:b/>
          <w:bCs/>
          <w:sz w:val="20"/>
          <w:szCs w:val="20"/>
        </w:rPr>
        <w:t>MARCO NORMATIVO</w:t>
      </w:r>
    </w:p>
    <w:p w14:paraId="2486A521" w14:textId="77777777" w:rsidR="004C0CFA" w:rsidRPr="001939CC" w:rsidRDefault="004C0CFA" w:rsidP="004C0CFA">
      <w:pPr>
        <w:spacing w:line="276" w:lineRule="auto"/>
        <w:jc w:val="both"/>
        <w:rPr>
          <w:rFonts w:ascii="Montserrat" w:hAnsi="Montserrat"/>
          <w:noProof/>
          <w:sz w:val="20"/>
          <w:szCs w:val="20"/>
        </w:rPr>
      </w:pPr>
    </w:p>
    <w:p w14:paraId="5C79A6DF" w14:textId="77777777" w:rsidR="004C0CFA" w:rsidRDefault="004C0CFA" w:rsidP="004C0CFA">
      <w:pPr>
        <w:pStyle w:val="Prrafodelista"/>
        <w:numPr>
          <w:ilvl w:val="0"/>
          <w:numId w:val="18"/>
        </w:numPr>
        <w:spacing w:line="276" w:lineRule="auto"/>
        <w:jc w:val="both"/>
        <w:rPr>
          <w:rFonts w:ascii="Montserrat" w:hAnsi="Montserrat"/>
          <w:noProof/>
          <w:sz w:val="20"/>
          <w:szCs w:val="20"/>
        </w:rPr>
      </w:pPr>
      <w:r w:rsidRPr="001939CC">
        <w:rPr>
          <w:rFonts w:ascii="Montserrat" w:hAnsi="Montserrat"/>
          <w:noProof/>
          <w:sz w:val="20"/>
          <w:szCs w:val="20"/>
        </w:rPr>
        <w:t>Constitución Política de los Estados Unidos Mexicanos</w:t>
      </w:r>
      <w:r>
        <w:rPr>
          <w:rFonts w:ascii="Montserrat" w:hAnsi="Montserrat"/>
          <w:noProof/>
          <w:sz w:val="20"/>
          <w:szCs w:val="20"/>
        </w:rPr>
        <w:t>, a</w:t>
      </w:r>
      <w:r w:rsidRPr="00B042C1">
        <w:rPr>
          <w:rFonts w:ascii="Montserrat" w:hAnsi="Montserrat"/>
          <w:noProof/>
          <w:sz w:val="20"/>
          <w:szCs w:val="20"/>
        </w:rPr>
        <w:t xml:space="preserve">rtículos 6 </w:t>
      </w:r>
      <w:r>
        <w:rPr>
          <w:rFonts w:ascii="Montserrat" w:hAnsi="Montserrat"/>
          <w:noProof/>
          <w:sz w:val="20"/>
          <w:szCs w:val="20"/>
        </w:rPr>
        <w:t xml:space="preserve">apartado A </w:t>
      </w:r>
      <w:r w:rsidRPr="00B042C1">
        <w:rPr>
          <w:rFonts w:ascii="Montserrat" w:hAnsi="Montserrat"/>
          <w:noProof/>
          <w:sz w:val="20"/>
          <w:szCs w:val="20"/>
        </w:rPr>
        <w:t xml:space="preserve">y 16 </w:t>
      </w:r>
      <w:r>
        <w:rPr>
          <w:rFonts w:ascii="Montserrat" w:hAnsi="Montserrat"/>
          <w:noProof/>
          <w:sz w:val="20"/>
          <w:szCs w:val="20"/>
        </w:rPr>
        <w:t>párrafo segundo.</w:t>
      </w:r>
    </w:p>
    <w:p w14:paraId="4203A895" w14:textId="77777777" w:rsidR="004C0CFA" w:rsidRPr="001939CC" w:rsidRDefault="004C0CFA" w:rsidP="004C0CFA">
      <w:pPr>
        <w:pStyle w:val="Prrafodelista"/>
        <w:numPr>
          <w:ilvl w:val="0"/>
          <w:numId w:val="18"/>
        </w:numPr>
        <w:spacing w:line="276" w:lineRule="auto"/>
        <w:jc w:val="both"/>
        <w:rPr>
          <w:rFonts w:ascii="Montserrat" w:hAnsi="Montserrat"/>
          <w:noProof/>
          <w:sz w:val="20"/>
          <w:szCs w:val="20"/>
        </w:rPr>
      </w:pPr>
      <w:r>
        <w:rPr>
          <w:rFonts w:ascii="Montserrat" w:hAnsi="Montserrat"/>
          <w:noProof/>
          <w:sz w:val="20"/>
          <w:szCs w:val="20"/>
        </w:rPr>
        <w:t>Ley Órganica de la Administración Pública Federal</w:t>
      </w:r>
    </w:p>
    <w:p w14:paraId="2167215D" w14:textId="77777777" w:rsidR="004C0CFA" w:rsidRPr="001939CC" w:rsidRDefault="004C0CFA" w:rsidP="004C0CFA">
      <w:pPr>
        <w:pStyle w:val="Prrafodelista"/>
        <w:numPr>
          <w:ilvl w:val="0"/>
          <w:numId w:val="18"/>
        </w:numPr>
        <w:spacing w:line="276" w:lineRule="auto"/>
        <w:jc w:val="both"/>
        <w:rPr>
          <w:rFonts w:ascii="Montserrat" w:hAnsi="Montserrat"/>
          <w:noProof/>
          <w:sz w:val="20"/>
          <w:szCs w:val="20"/>
        </w:rPr>
      </w:pPr>
      <w:r w:rsidRPr="001939CC">
        <w:rPr>
          <w:rFonts w:ascii="Montserrat" w:hAnsi="Montserrat"/>
          <w:noProof/>
          <w:sz w:val="20"/>
          <w:szCs w:val="20"/>
        </w:rPr>
        <w:t xml:space="preserve">Ley General de Protección de Datos Personales en Posesión de Sujetos Obligados </w:t>
      </w:r>
    </w:p>
    <w:p w14:paraId="0C77C055" w14:textId="77777777" w:rsidR="004C0CFA" w:rsidRPr="001939CC" w:rsidRDefault="004C0CFA" w:rsidP="004C0CFA">
      <w:pPr>
        <w:pStyle w:val="Prrafodelista"/>
        <w:numPr>
          <w:ilvl w:val="0"/>
          <w:numId w:val="18"/>
        </w:numPr>
        <w:spacing w:line="276" w:lineRule="auto"/>
        <w:jc w:val="both"/>
        <w:rPr>
          <w:rFonts w:ascii="Montserrat" w:hAnsi="Montserrat"/>
          <w:noProof/>
          <w:sz w:val="20"/>
          <w:szCs w:val="20"/>
        </w:rPr>
      </w:pPr>
      <w:r w:rsidRPr="001939CC">
        <w:rPr>
          <w:rFonts w:ascii="Montserrat" w:hAnsi="Montserrat"/>
          <w:noProof/>
          <w:sz w:val="20"/>
          <w:szCs w:val="20"/>
        </w:rPr>
        <w:t>Ley General de Transparencia y Acceso a la Información Pública</w:t>
      </w:r>
    </w:p>
    <w:p w14:paraId="691A44A8" w14:textId="77777777" w:rsidR="004C0CFA" w:rsidRPr="001939CC" w:rsidRDefault="004C0CFA" w:rsidP="004C0CFA">
      <w:pPr>
        <w:pStyle w:val="Prrafodelista"/>
        <w:numPr>
          <w:ilvl w:val="0"/>
          <w:numId w:val="18"/>
        </w:numPr>
        <w:spacing w:line="276" w:lineRule="auto"/>
        <w:jc w:val="both"/>
        <w:rPr>
          <w:rFonts w:ascii="Montserrat" w:hAnsi="Montserrat"/>
          <w:noProof/>
          <w:sz w:val="20"/>
          <w:szCs w:val="20"/>
        </w:rPr>
      </w:pPr>
      <w:r w:rsidRPr="001939CC">
        <w:rPr>
          <w:rFonts w:ascii="Montserrat" w:hAnsi="Montserrat"/>
          <w:noProof/>
          <w:sz w:val="20"/>
          <w:szCs w:val="20"/>
        </w:rPr>
        <w:t xml:space="preserve">Ley Federal de Transparencia y Acceso a la Información Pública </w:t>
      </w:r>
    </w:p>
    <w:p w14:paraId="2FC8E1AF" w14:textId="77777777" w:rsidR="004C0CFA" w:rsidRDefault="004C0CFA" w:rsidP="004C0CFA">
      <w:pPr>
        <w:pStyle w:val="Prrafodelista"/>
        <w:numPr>
          <w:ilvl w:val="0"/>
          <w:numId w:val="18"/>
        </w:numPr>
        <w:spacing w:line="276" w:lineRule="auto"/>
        <w:jc w:val="both"/>
        <w:rPr>
          <w:rFonts w:ascii="Montserrat" w:hAnsi="Montserrat"/>
          <w:noProof/>
          <w:sz w:val="20"/>
          <w:szCs w:val="20"/>
        </w:rPr>
      </w:pPr>
      <w:r w:rsidRPr="001939CC">
        <w:rPr>
          <w:rFonts w:ascii="Montserrat" w:hAnsi="Montserrat"/>
          <w:noProof/>
          <w:sz w:val="20"/>
          <w:szCs w:val="20"/>
        </w:rPr>
        <w:t>Lineamientos Generales de Protección de Datos Personales para el Sector Público</w:t>
      </w:r>
    </w:p>
    <w:p w14:paraId="4886CBB1" w14:textId="77777777" w:rsidR="004C0CFA" w:rsidRPr="001939CC" w:rsidRDefault="004C0CFA" w:rsidP="004C0CFA">
      <w:pPr>
        <w:pStyle w:val="Prrafodelista"/>
        <w:numPr>
          <w:ilvl w:val="0"/>
          <w:numId w:val="18"/>
        </w:numPr>
        <w:spacing w:line="276" w:lineRule="auto"/>
        <w:jc w:val="both"/>
        <w:rPr>
          <w:rFonts w:ascii="Montserrat" w:hAnsi="Montserrat"/>
          <w:noProof/>
          <w:sz w:val="20"/>
          <w:szCs w:val="20"/>
        </w:rPr>
      </w:pPr>
      <w:r>
        <w:rPr>
          <w:rFonts w:ascii="Montserrat" w:hAnsi="Montserrat"/>
          <w:noProof/>
          <w:sz w:val="20"/>
          <w:szCs w:val="20"/>
        </w:rPr>
        <w:t>L</w:t>
      </w:r>
      <w:r w:rsidRPr="001B38E9">
        <w:rPr>
          <w:rFonts w:ascii="Montserrat" w:hAnsi="Montserrat"/>
          <w:noProof/>
          <w:sz w:val="20"/>
          <w:szCs w:val="20"/>
        </w:rPr>
        <w:t>ineamientos que establecen los parámetros, modalidades y procedimientos para la portabilidad de datos personales</w:t>
      </w:r>
    </w:p>
    <w:p w14:paraId="76412C53" w14:textId="77777777" w:rsidR="004C0CFA" w:rsidRPr="001939CC" w:rsidRDefault="004C0CFA" w:rsidP="004C0CFA">
      <w:pPr>
        <w:pStyle w:val="Prrafodelista"/>
        <w:numPr>
          <w:ilvl w:val="0"/>
          <w:numId w:val="18"/>
        </w:numPr>
        <w:spacing w:line="276" w:lineRule="auto"/>
        <w:jc w:val="both"/>
        <w:rPr>
          <w:rFonts w:ascii="Montserrat" w:hAnsi="Montserrat"/>
          <w:noProof/>
          <w:sz w:val="20"/>
          <w:szCs w:val="20"/>
        </w:rPr>
      </w:pPr>
      <w:r w:rsidRPr="001939CC">
        <w:rPr>
          <w:rFonts w:ascii="Montserrat" w:hAnsi="Montserrat"/>
          <w:noProof/>
          <w:sz w:val="20"/>
          <w:szCs w:val="20"/>
        </w:rPr>
        <w:t>Ley que crea la Agencia Espacial Mexicana</w:t>
      </w:r>
    </w:p>
    <w:p w14:paraId="3D4E62FD" w14:textId="77777777" w:rsidR="004C0CFA" w:rsidRPr="001939CC" w:rsidRDefault="004C0CFA" w:rsidP="004C0CFA">
      <w:pPr>
        <w:pStyle w:val="Prrafodelista"/>
        <w:numPr>
          <w:ilvl w:val="0"/>
          <w:numId w:val="18"/>
        </w:numPr>
        <w:spacing w:line="276" w:lineRule="auto"/>
        <w:jc w:val="both"/>
        <w:rPr>
          <w:rFonts w:ascii="Montserrat" w:hAnsi="Montserrat"/>
          <w:noProof/>
          <w:sz w:val="20"/>
          <w:szCs w:val="20"/>
        </w:rPr>
      </w:pPr>
      <w:r w:rsidRPr="001939CC">
        <w:rPr>
          <w:rFonts w:ascii="Montserrat" w:hAnsi="Montserrat"/>
          <w:noProof/>
          <w:sz w:val="20"/>
          <w:szCs w:val="20"/>
        </w:rPr>
        <w:t>Manual de Organización de la Agencia Espacial Mexicana</w:t>
      </w:r>
    </w:p>
    <w:p w14:paraId="0338610D" w14:textId="77777777" w:rsidR="004C0CFA" w:rsidRPr="001939CC" w:rsidRDefault="004C0CFA" w:rsidP="004C0CFA">
      <w:pPr>
        <w:pStyle w:val="Prrafodelista"/>
        <w:numPr>
          <w:ilvl w:val="0"/>
          <w:numId w:val="18"/>
        </w:numPr>
        <w:spacing w:line="276" w:lineRule="auto"/>
        <w:jc w:val="both"/>
        <w:rPr>
          <w:rFonts w:ascii="Montserrat" w:hAnsi="Montserrat"/>
          <w:noProof/>
          <w:sz w:val="20"/>
          <w:szCs w:val="20"/>
        </w:rPr>
      </w:pPr>
      <w:r w:rsidRPr="001939CC">
        <w:rPr>
          <w:rFonts w:ascii="Montserrat" w:hAnsi="Montserrat"/>
          <w:noProof/>
          <w:sz w:val="20"/>
          <w:szCs w:val="20"/>
        </w:rPr>
        <w:t>Estatuto Orgánico de la Agencia Espacial Mexicana</w:t>
      </w:r>
    </w:p>
    <w:p w14:paraId="24EFDABC" w14:textId="77777777" w:rsidR="004C0CFA" w:rsidRPr="001939CC" w:rsidRDefault="004C0CFA" w:rsidP="004C0CFA">
      <w:pPr>
        <w:spacing w:line="276" w:lineRule="auto"/>
        <w:jc w:val="both"/>
        <w:rPr>
          <w:rFonts w:ascii="Montserrat" w:hAnsi="Montserrat"/>
          <w:noProof/>
          <w:sz w:val="20"/>
          <w:szCs w:val="20"/>
        </w:rPr>
      </w:pPr>
    </w:p>
    <w:p w14:paraId="20A71BD1" w14:textId="77777777" w:rsidR="004C0CFA" w:rsidRPr="001939CC" w:rsidRDefault="004C0CFA" w:rsidP="004C0CFA">
      <w:pPr>
        <w:spacing w:line="276" w:lineRule="auto"/>
        <w:jc w:val="both"/>
        <w:rPr>
          <w:rFonts w:ascii="Montserrat" w:hAnsi="Montserrat"/>
          <w:noProof/>
          <w:sz w:val="20"/>
          <w:szCs w:val="20"/>
        </w:rPr>
      </w:pPr>
    </w:p>
    <w:p w14:paraId="45E2F046" w14:textId="77777777" w:rsidR="004C0CFA" w:rsidRPr="001939CC" w:rsidRDefault="004C0CFA" w:rsidP="004C0CFA">
      <w:pPr>
        <w:pStyle w:val="Prrafodelista"/>
        <w:numPr>
          <w:ilvl w:val="0"/>
          <w:numId w:val="13"/>
        </w:numPr>
        <w:spacing w:line="276" w:lineRule="auto"/>
        <w:jc w:val="both"/>
        <w:rPr>
          <w:rFonts w:ascii="Montserrat" w:hAnsi="Montserrat"/>
          <w:b/>
          <w:bCs/>
          <w:sz w:val="20"/>
          <w:szCs w:val="20"/>
        </w:rPr>
      </w:pPr>
      <w:bookmarkStart w:id="0" w:name="_Hlk146633522"/>
      <w:bookmarkStart w:id="1" w:name="_Hlk146633531"/>
      <w:r w:rsidRPr="001939CC">
        <w:rPr>
          <w:rFonts w:ascii="Montserrat" w:hAnsi="Montserrat"/>
          <w:b/>
          <w:bCs/>
          <w:sz w:val="20"/>
          <w:szCs w:val="20"/>
        </w:rPr>
        <w:t>ÁMBITO DE APLICACIÓN</w:t>
      </w:r>
      <w:bookmarkEnd w:id="0"/>
    </w:p>
    <w:bookmarkEnd w:id="1"/>
    <w:p w14:paraId="2E2894FB" w14:textId="77777777" w:rsidR="004C0CFA" w:rsidRPr="001939CC" w:rsidRDefault="004C0CFA" w:rsidP="004C0CFA">
      <w:pPr>
        <w:pStyle w:val="Prrafodelista"/>
        <w:spacing w:line="276" w:lineRule="auto"/>
        <w:ind w:left="1080"/>
        <w:jc w:val="both"/>
        <w:rPr>
          <w:rFonts w:ascii="Montserrat" w:hAnsi="Montserrat"/>
          <w:b/>
          <w:bCs/>
          <w:sz w:val="20"/>
          <w:szCs w:val="20"/>
        </w:rPr>
      </w:pPr>
    </w:p>
    <w:p w14:paraId="65E83C12"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Esta</w:t>
      </w:r>
      <w:r>
        <w:rPr>
          <w:rFonts w:ascii="Montserrat" w:hAnsi="Montserrat"/>
          <w:noProof/>
          <w:sz w:val="20"/>
          <w:szCs w:val="20"/>
        </w:rPr>
        <w:t xml:space="preserve"> guía</w:t>
      </w:r>
      <w:r w:rsidRPr="001939CC">
        <w:rPr>
          <w:rFonts w:ascii="Montserrat" w:hAnsi="Montserrat"/>
          <w:noProof/>
          <w:sz w:val="20"/>
          <w:szCs w:val="20"/>
        </w:rPr>
        <w:t xml:space="preserve"> </w:t>
      </w:r>
      <w:r>
        <w:rPr>
          <w:rFonts w:ascii="Montserrat" w:hAnsi="Montserrat"/>
          <w:noProof/>
          <w:sz w:val="20"/>
          <w:szCs w:val="20"/>
        </w:rPr>
        <w:t>es aplicable</w:t>
      </w:r>
      <w:r w:rsidRPr="001939CC">
        <w:rPr>
          <w:rFonts w:ascii="Montserrat" w:hAnsi="Montserrat"/>
          <w:noProof/>
          <w:sz w:val="20"/>
          <w:szCs w:val="20"/>
        </w:rPr>
        <w:t xml:space="preserve"> a todos los tratamientos de datos personales que el Organismo, en el ejercicio de sus atribuciones realice</w:t>
      </w:r>
      <w:r>
        <w:rPr>
          <w:rFonts w:ascii="Montserrat" w:hAnsi="Montserrat"/>
          <w:noProof/>
          <w:sz w:val="20"/>
          <w:szCs w:val="20"/>
        </w:rPr>
        <w:t>.</w:t>
      </w:r>
    </w:p>
    <w:p w14:paraId="1955650B" w14:textId="77777777" w:rsidR="004C0CFA" w:rsidRPr="001939CC" w:rsidRDefault="004C0CFA" w:rsidP="004C0CFA">
      <w:pPr>
        <w:spacing w:line="276" w:lineRule="auto"/>
        <w:jc w:val="both"/>
        <w:rPr>
          <w:rFonts w:ascii="Montserrat" w:hAnsi="Montserrat"/>
          <w:noProof/>
          <w:sz w:val="20"/>
          <w:szCs w:val="20"/>
        </w:rPr>
      </w:pPr>
    </w:p>
    <w:p w14:paraId="7C121D0D"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El cumplimiento de esta</w:t>
      </w:r>
      <w:r>
        <w:rPr>
          <w:rFonts w:ascii="Montserrat" w:hAnsi="Montserrat"/>
          <w:noProof/>
          <w:sz w:val="20"/>
          <w:szCs w:val="20"/>
        </w:rPr>
        <w:t xml:space="preserve"> Guía </w:t>
      </w:r>
      <w:r w:rsidRPr="001939CC">
        <w:rPr>
          <w:rFonts w:ascii="Montserrat" w:hAnsi="Montserrat"/>
          <w:noProof/>
          <w:sz w:val="20"/>
          <w:szCs w:val="20"/>
        </w:rPr>
        <w:t xml:space="preserve">de </w:t>
      </w:r>
      <w:r>
        <w:rPr>
          <w:rFonts w:ascii="Montserrat" w:hAnsi="Montserrat"/>
          <w:noProof/>
          <w:sz w:val="20"/>
          <w:szCs w:val="20"/>
        </w:rPr>
        <w:t>P</w:t>
      </w:r>
      <w:r w:rsidRPr="001939CC">
        <w:rPr>
          <w:rFonts w:ascii="Montserrat" w:hAnsi="Montserrat"/>
          <w:noProof/>
          <w:sz w:val="20"/>
          <w:szCs w:val="20"/>
        </w:rPr>
        <w:t xml:space="preserve">rotección de </w:t>
      </w:r>
      <w:r>
        <w:rPr>
          <w:rFonts w:ascii="Montserrat" w:hAnsi="Montserrat"/>
          <w:noProof/>
          <w:sz w:val="20"/>
          <w:szCs w:val="20"/>
        </w:rPr>
        <w:t>D</w:t>
      </w:r>
      <w:r w:rsidRPr="001939CC">
        <w:rPr>
          <w:rFonts w:ascii="Montserrat" w:hAnsi="Montserrat"/>
          <w:noProof/>
          <w:sz w:val="20"/>
          <w:szCs w:val="20"/>
        </w:rPr>
        <w:t xml:space="preserve">atos </w:t>
      </w:r>
      <w:r>
        <w:rPr>
          <w:rFonts w:ascii="Montserrat" w:hAnsi="Montserrat"/>
          <w:noProof/>
          <w:sz w:val="20"/>
          <w:szCs w:val="20"/>
        </w:rPr>
        <w:t>P</w:t>
      </w:r>
      <w:r w:rsidRPr="001939CC">
        <w:rPr>
          <w:rFonts w:ascii="Montserrat" w:hAnsi="Montserrat"/>
          <w:noProof/>
          <w:sz w:val="20"/>
          <w:szCs w:val="20"/>
        </w:rPr>
        <w:t>ersonales es obligatorio para todo el personal de la AEM, sea que el tratamiento se lleve a cabo en la oficina central o en cualquiera de los Centros Regionales de Desarrollo Espacial de la AEM.</w:t>
      </w:r>
    </w:p>
    <w:p w14:paraId="5DF1758E" w14:textId="77777777" w:rsidR="004C0CFA" w:rsidRPr="001939CC" w:rsidRDefault="004C0CFA" w:rsidP="004C0CFA">
      <w:pPr>
        <w:pStyle w:val="Prrafodelista"/>
        <w:numPr>
          <w:ilvl w:val="0"/>
          <w:numId w:val="13"/>
        </w:numPr>
        <w:spacing w:line="276" w:lineRule="auto"/>
        <w:jc w:val="both"/>
        <w:rPr>
          <w:rFonts w:ascii="Montserrat" w:hAnsi="Montserrat"/>
          <w:b/>
          <w:bCs/>
          <w:sz w:val="20"/>
          <w:szCs w:val="20"/>
        </w:rPr>
      </w:pPr>
      <w:r w:rsidRPr="001939CC">
        <w:rPr>
          <w:rFonts w:ascii="Montserrat" w:hAnsi="Montserrat"/>
          <w:b/>
          <w:bCs/>
          <w:sz w:val="20"/>
          <w:szCs w:val="20"/>
        </w:rPr>
        <w:lastRenderedPageBreak/>
        <w:t>VIGENCIA</w:t>
      </w:r>
    </w:p>
    <w:p w14:paraId="1337AFEA" w14:textId="77777777" w:rsidR="004C0CFA" w:rsidRPr="001939CC" w:rsidRDefault="004C0CFA" w:rsidP="004C0CFA">
      <w:pPr>
        <w:pStyle w:val="Prrafodelista"/>
        <w:spacing w:line="276" w:lineRule="auto"/>
        <w:ind w:left="1080"/>
        <w:jc w:val="both"/>
        <w:rPr>
          <w:rFonts w:ascii="Montserrat" w:hAnsi="Montserrat"/>
          <w:b/>
          <w:bCs/>
          <w:sz w:val="20"/>
          <w:szCs w:val="20"/>
        </w:rPr>
      </w:pPr>
    </w:p>
    <w:p w14:paraId="5A6469FD" w14:textId="77777777" w:rsidR="004C0CFA" w:rsidRPr="001939CC" w:rsidRDefault="004C0CFA" w:rsidP="004C0CFA">
      <w:pPr>
        <w:pStyle w:val="Prrafodelista"/>
        <w:spacing w:line="276" w:lineRule="auto"/>
        <w:ind w:left="360"/>
        <w:jc w:val="both"/>
        <w:rPr>
          <w:rFonts w:ascii="Montserrat" w:hAnsi="Montserrat"/>
          <w:noProof/>
          <w:sz w:val="20"/>
          <w:szCs w:val="20"/>
        </w:rPr>
      </w:pPr>
      <w:r w:rsidRPr="001939CC">
        <w:rPr>
          <w:rFonts w:ascii="Montserrat" w:hAnsi="Montserrat"/>
          <w:noProof/>
          <w:sz w:val="20"/>
          <w:szCs w:val="20"/>
        </w:rPr>
        <w:t>Esta</w:t>
      </w:r>
      <w:r>
        <w:rPr>
          <w:rFonts w:ascii="Montserrat" w:hAnsi="Montserrat"/>
          <w:noProof/>
          <w:sz w:val="20"/>
          <w:szCs w:val="20"/>
        </w:rPr>
        <w:t xml:space="preserve"> Guía</w:t>
      </w:r>
      <w:r w:rsidRPr="001939CC">
        <w:rPr>
          <w:rFonts w:ascii="Montserrat" w:hAnsi="Montserrat"/>
          <w:noProof/>
          <w:sz w:val="20"/>
          <w:szCs w:val="20"/>
        </w:rPr>
        <w:t>, tendrá una vigencia hasta en tanto no se reformen la Ley General de Protección de Datos Personales en Posesión de Sujetos Obligados y Lineamientos Generales de Protección de Datos Personales para el Sector Público o en su caso; se emitan nuevas disposiciones que obliguen al Organismo a realizar tratamientos de datos personales en forma distinta.</w:t>
      </w:r>
    </w:p>
    <w:p w14:paraId="594301C6" w14:textId="77777777" w:rsidR="004C0CFA" w:rsidRDefault="004C0CFA" w:rsidP="004C0CFA">
      <w:pPr>
        <w:pStyle w:val="Prrafodelista"/>
        <w:spacing w:line="276" w:lineRule="auto"/>
        <w:ind w:left="1080"/>
        <w:jc w:val="both"/>
        <w:rPr>
          <w:rFonts w:ascii="Montserrat" w:hAnsi="Montserrat"/>
          <w:b/>
          <w:bCs/>
          <w:sz w:val="20"/>
          <w:szCs w:val="20"/>
        </w:rPr>
      </w:pPr>
    </w:p>
    <w:p w14:paraId="7AA7F439" w14:textId="77777777" w:rsidR="004C0CFA" w:rsidRPr="001939CC" w:rsidRDefault="004C0CFA" w:rsidP="004C0CFA">
      <w:pPr>
        <w:pStyle w:val="Prrafodelista"/>
        <w:spacing w:line="276" w:lineRule="auto"/>
        <w:ind w:left="1080"/>
        <w:jc w:val="both"/>
        <w:rPr>
          <w:rFonts w:ascii="Montserrat" w:hAnsi="Montserrat"/>
          <w:b/>
          <w:bCs/>
          <w:sz w:val="20"/>
          <w:szCs w:val="20"/>
        </w:rPr>
      </w:pPr>
    </w:p>
    <w:p w14:paraId="1851331C" w14:textId="77777777" w:rsidR="004C0CFA" w:rsidRDefault="004C0CFA" w:rsidP="004C0CFA">
      <w:pPr>
        <w:pStyle w:val="Prrafodelista"/>
        <w:numPr>
          <w:ilvl w:val="0"/>
          <w:numId w:val="13"/>
        </w:numPr>
        <w:spacing w:line="276" w:lineRule="auto"/>
        <w:jc w:val="both"/>
        <w:rPr>
          <w:rFonts w:ascii="Montserrat" w:hAnsi="Montserrat"/>
          <w:b/>
          <w:bCs/>
          <w:sz w:val="20"/>
          <w:szCs w:val="20"/>
        </w:rPr>
      </w:pPr>
      <w:r>
        <w:rPr>
          <w:rFonts w:ascii="Montserrat" w:hAnsi="Montserrat"/>
          <w:b/>
          <w:bCs/>
          <w:sz w:val="20"/>
          <w:szCs w:val="20"/>
        </w:rPr>
        <w:t>EJERCICIO DE LOS DERECHOS ARCO</w:t>
      </w:r>
    </w:p>
    <w:p w14:paraId="7E226B25" w14:textId="77777777" w:rsidR="004C0CFA" w:rsidRDefault="004C0CFA" w:rsidP="004C0CFA">
      <w:pPr>
        <w:pStyle w:val="Prrafodelista"/>
        <w:spacing w:line="276" w:lineRule="auto"/>
        <w:ind w:left="1080"/>
        <w:jc w:val="both"/>
        <w:rPr>
          <w:rFonts w:ascii="Montserrat" w:hAnsi="Montserrat"/>
          <w:b/>
          <w:bCs/>
          <w:sz w:val="20"/>
          <w:szCs w:val="20"/>
        </w:rPr>
      </w:pPr>
    </w:p>
    <w:p w14:paraId="09757091" w14:textId="77777777" w:rsidR="004C0CFA" w:rsidRPr="00356A21" w:rsidRDefault="004C0CFA" w:rsidP="004C0CFA">
      <w:pPr>
        <w:pStyle w:val="Prrafodelista"/>
        <w:spacing w:line="276" w:lineRule="auto"/>
        <w:ind w:left="360"/>
        <w:jc w:val="both"/>
        <w:rPr>
          <w:rFonts w:ascii="Montserrat" w:hAnsi="Montserrat"/>
          <w:noProof/>
          <w:sz w:val="20"/>
          <w:szCs w:val="20"/>
        </w:rPr>
      </w:pPr>
      <w:r w:rsidRPr="00356A21">
        <w:rPr>
          <w:rFonts w:ascii="Montserrat" w:hAnsi="Montserrat"/>
          <w:noProof/>
          <w:sz w:val="20"/>
          <w:szCs w:val="20"/>
        </w:rPr>
        <w:t>Se refieren al acceso, rectificación, cancelación u oposición de los datos personales que, en su caso, obran en posesión de la persona servidora pública responsable adscrita a la Agencia Espacial Mexicana (AEM).</w:t>
      </w:r>
    </w:p>
    <w:p w14:paraId="796C238B" w14:textId="77777777" w:rsidR="004C0CFA" w:rsidRPr="00356A21" w:rsidRDefault="004C0CFA" w:rsidP="004C0CFA">
      <w:pPr>
        <w:pStyle w:val="Prrafodelista"/>
        <w:spacing w:line="276" w:lineRule="auto"/>
        <w:ind w:left="360"/>
        <w:jc w:val="both"/>
        <w:rPr>
          <w:rFonts w:ascii="Montserrat" w:hAnsi="Montserrat"/>
          <w:noProof/>
          <w:sz w:val="20"/>
          <w:szCs w:val="20"/>
        </w:rPr>
      </w:pPr>
    </w:p>
    <w:p w14:paraId="449C8687" w14:textId="77777777" w:rsidR="004C0CFA" w:rsidRDefault="004C0CFA" w:rsidP="004C0CFA">
      <w:pPr>
        <w:pStyle w:val="Prrafodelista"/>
        <w:spacing w:line="276" w:lineRule="auto"/>
        <w:ind w:left="360"/>
        <w:jc w:val="both"/>
        <w:rPr>
          <w:rFonts w:ascii="Montserrat" w:hAnsi="Montserrat"/>
          <w:noProof/>
          <w:sz w:val="20"/>
          <w:szCs w:val="20"/>
        </w:rPr>
      </w:pPr>
      <w:r w:rsidRPr="00356A21">
        <w:rPr>
          <w:rFonts w:ascii="Montserrat" w:hAnsi="Montserrat"/>
          <w:noProof/>
          <w:sz w:val="20"/>
          <w:szCs w:val="20"/>
        </w:rPr>
        <w:t>Tales derechos, son independientes entre sí, por lo que sus titulares pueden ejercer cualquiera de ellos en un mismo momento.</w:t>
      </w:r>
      <w:r>
        <w:rPr>
          <w:rFonts w:ascii="Montserrat" w:hAnsi="Montserrat"/>
          <w:noProof/>
          <w:sz w:val="20"/>
          <w:szCs w:val="20"/>
        </w:rPr>
        <w:t xml:space="preserve"> </w:t>
      </w:r>
      <w:r w:rsidRPr="00356A21">
        <w:rPr>
          <w:rFonts w:ascii="Montserrat" w:hAnsi="Montserrat"/>
          <w:noProof/>
          <w:sz w:val="20"/>
          <w:szCs w:val="20"/>
        </w:rPr>
        <w:t>Es importante destacar que la protección de datos personales es un derecho personal, por lo que su ejercicio solo corresponde a la persona titular o, en su caso, a quien acredite su representación.</w:t>
      </w:r>
    </w:p>
    <w:p w14:paraId="43E1CCC6" w14:textId="77777777" w:rsidR="004C0CFA" w:rsidRDefault="004C0CFA" w:rsidP="004C0CFA">
      <w:pPr>
        <w:pStyle w:val="Prrafodelista"/>
        <w:spacing w:line="276" w:lineRule="auto"/>
        <w:ind w:left="360"/>
        <w:jc w:val="both"/>
        <w:rPr>
          <w:rFonts w:ascii="Montserrat" w:hAnsi="Montserrat"/>
          <w:noProof/>
          <w:sz w:val="20"/>
          <w:szCs w:val="20"/>
        </w:rPr>
      </w:pPr>
    </w:p>
    <w:p w14:paraId="487998B4" w14:textId="77777777" w:rsidR="004C0CFA" w:rsidRPr="00356A21" w:rsidRDefault="004C0CFA" w:rsidP="004C0CFA">
      <w:pPr>
        <w:pStyle w:val="Prrafodelista"/>
        <w:spacing w:line="276" w:lineRule="auto"/>
        <w:ind w:left="360"/>
        <w:jc w:val="both"/>
        <w:rPr>
          <w:rFonts w:ascii="Montserrat" w:hAnsi="Montserrat"/>
          <w:noProof/>
          <w:sz w:val="20"/>
          <w:szCs w:val="20"/>
        </w:rPr>
      </w:pPr>
      <w:r>
        <w:rPr>
          <w:rFonts w:ascii="Montserrat" w:hAnsi="Montserrat"/>
          <w:noProof/>
          <w:sz w:val="20"/>
          <w:szCs w:val="20"/>
        </w:rPr>
        <w:t>D</w:t>
      </w:r>
      <w:r w:rsidRPr="00356A21">
        <w:rPr>
          <w:rFonts w:ascii="Montserrat" w:hAnsi="Montserrat"/>
          <w:noProof/>
          <w:sz w:val="20"/>
          <w:szCs w:val="20"/>
        </w:rPr>
        <w:t>ependiendo del derecho que desee ejercer, deberá incluir la siguiente información en la solicitud:</w:t>
      </w:r>
    </w:p>
    <w:p w14:paraId="7BE403E2" w14:textId="77777777" w:rsidR="004C0CFA" w:rsidRPr="00356A21" w:rsidRDefault="004C0CFA" w:rsidP="004C0CFA">
      <w:pPr>
        <w:pStyle w:val="Prrafodelista"/>
        <w:spacing w:line="276" w:lineRule="auto"/>
        <w:ind w:left="360"/>
        <w:jc w:val="both"/>
        <w:rPr>
          <w:rFonts w:ascii="Montserrat" w:hAnsi="Montserrat"/>
          <w:noProof/>
          <w:sz w:val="20"/>
          <w:szCs w:val="20"/>
        </w:rPr>
      </w:pPr>
    </w:p>
    <w:p w14:paraId="7575F4C7" w14:textId="77777777" w:rsidR="004C0CFA" w:rsidRPr="006A39E1" w:rsidRDefault="004C0CFA" w:rsidP="004C0CFA">
      <w:pPr>
        <w:pStyle w:val="Prrafodelista"/>
        <w:spacing w:line="276" w:lineRule="auto"/>
        <w:ind w:left="1080"/>
        <w:jc w:val="both"/>
        <w:rPr>
          <w:rFonts w:ascii="Montserrat" w:hAnsi="Montserrat"/>
          <w:sz w:val="20"/>
          <w:szCs w:val="20"/>
        </w:rPr>
      </w:pPr>
      <w:r w:rsidRPr="00536E9A">
        <w:rPr>
          <w:rFonts w:ascii="Montserrat" w:hAnsi="Montserrat"/>
          <w:b/>
          <w:bCs/>
          <w:sz w:val="20"/>
          <w:szCs w:val="20"/>
        </w:rPr>
        <w:t>ACCESO</w:t>
      </w:r>
      <w:r w:rsidRPr="005368BD">
        <w:rPr>
          <w:rStyle w:val="Refdenotaalpie"/>
          <w:rFonts w:ascii="Montserrat" w:hAnsi="Montserrat"/>
          <w:b/>
          <w:bCs/>
          <w:color w:val="0070C0"/>
          <w:sz w:val="20"/>
          <w:szCs w:val="20"/>
        </w:rPr>
        <w:footnoteReference w:id="4"/>
      </w:r>
      <w:r w:rsidRPr="0054256E">
        <w:rPr>
          <w:rFonts w:ascii="Montserrat" w:hAnsi="Montserrat"/>
          <w:sz w:val="20"/>
          <w:szCs w:val="20"/>
        </w:rPr>
        <w:t xml:space="preserve">: </w:t>
      </w:r>
      <w:r w:rsidRPr="006A39E1">
        <w:rPr>
          <w:rFonts w:ascii="Montserrat" w:hAnsi="Montserrat"/>
          <w:sz w:val="20"/>
          <w:szCs w:val="20"/>
        </w:rPr>
        <w:t>La modalidad en la</w:t>
      </w:r>
      <w:r>
        <w:rPr>
          <w:rFonts w:ascii="Montserrat" w:hAnsi="Montserrat"/>
          <w:sz w:val="20"/>
          <w:szCs w:val="20"/>
        </w:rPr>
        <w:t xml:space="preserve"> </w:t>
      </w:r>
      <w:r w:rsidRPr="006A39E1">
        <w:rPr>
          <w:rFonts w:ascii="Montserrat" w:hAnsi="Montserrat"/>
          <w:sz w:val="20"/>
          <w:szCs w:val="20"/>
        </w:rPr>
        <w:t>que prefiere que se</w:t>
      </w:r>
      <w:r>
        <w:rPr>
          <w:rFonts w:ascii="Montserrat" w:hAnsi="Montserrat"/>
          <w:sz w:val="20"/>
          <w:szCs w:val="20"/>
        </w:rPr>
        <w:t xml:space="preserve"> </w:t>
      </w:r>
      <w:r w:rsidRPr="006A39E1">
        <w:rPr>
          <w:rFonts w:ascii="Montserrat" w:hAnsi="Montserrat"/>
          <w:sz w:val="20"/>
          <w:szCs w:val="20"/>
        </w:rPr>
        <w:t>reproduzcan los datos</w:t>
      </w:r>
      <w:r>
        <w:rPr>
          <w:rFonts w:ascii="Montserrat" w:hAnsi="Montserrat"/>
          <w:sz w:val="20"/>
          <w:szCs w:val="20"/>
        </w:rPr>
        <w:t xml:space="preserve"> </w:t>
      </w:r>
      <w:r w:rsidRPr="006A39E1">
        <w:rPr>
          <w:rFonts w:ascii="Montserrat" w:hAnsi="Montserrat"/>
          <w:sz w:val="20"/>
          <w:szCs w:val="20"/>
        </w:rPr>
        <w:t>personales a los que</w:t>
      </w:r>
      <w:r>
        <w:rPr>
          <w:rFonts w:ascii="Montserrat" w:hAnsi="Montserrat"/>
          <w:sz w:val="20"/>
          <w:szCs w:val="20"/>
        </w:rPr>
        <w:t xml:space="preserve"> </w:t>
      </w:r>
      <w:r w:rsidRPr="006A39E1">
        <w:rPr>
          <w:rFonts w:ascii="Montserrat" w:hAnsi="Montserrat"/>
          <w:sz w:val="20"/>
          <w:szCs w:val="20"/>
        </w:rPr>
        <w:t>se pretende acceder</w:t>
      </w:r>
      <w:r>
        <w:rPr>
          <w:rFonts w:ascii="Montserrat" w:hAnsi="Montserrat"/>
          <w:sz w:val="20"/>
          <w:szCs w:val="20"/>
        </w:rPr>
        <w:t xml:space="preserve"> </w:t>
      </w:r>
      <w:r w:rsidRPr="006A39E1">
        <w:rPr>
          <w:rFonts w:ascii="Montserrat" w:hAnsi="Montserrat"/>
          <w:sz w:val="20"/>
          <w:szCs w:val="20"/>
        </w:rPr>
        <w:t>(consulta directa,</w:t>
      </w:r>
      <w:r>
        <w:rPr>
          <w:rFonts w:ascii="Montserrat" w:hAnsi="Montserrat"/>
          <w:sz w:val="20"/>
          <w:szCs w:val="20"/>
        </w:rPr>
        <w:t xml:space="preserve"> </w:t>
      </w:r>
      <w:r w:rsidRPr="006A39E1">
        <w:rPr>
          <w:rFonts w:ascii="Montserrat" w:hAnsi="Montserrat"/>
          <w:sz w:val="20"/>
          <w:szCs w:val="20"/>
        </w:rPr>
        <w:t>copia simple, copia</w:t>
      </w:r>
      <w:r>
        <w:rPr>
          <w:rFonts w:ascii="Montserrat" w:hAnsi="Montserrat"/>
          <w:sz w:val="20"/>
          <w:szCs w:val="20"/>
        </w:rPr>
        <w:t xml:space="preserve"> </w:t>
      </w:r>
      <w:r w:rsidRPr="006A39E1">
        <w:rPr>
          <w:rFonts w:ascii="Montserrat" w:hAnsi="Montserrat"/>
          <w:sz w:val="20"/>
          <w:szCs w:val="20"/>
        </w:rPr>
        <w:t>certificada,</w:t>
      </w:r>
      <w:r>
        <w:rPr>
          <w:rFonts w:ascii="Montserrat" w:hAnsi="Montserrat"/>
          <w:sz w:val="20"/>
          <w:szCs w:val="20"/>
        </w:rPr>
        <w:t xml:space="preserve"> </w:t>
      </w:r>
      <w:r w:rsidRPr="006A39E1">
        <w:rPr>
          <w:rFonts w:ascii="Montserrat" w:hAnsi="Montserrat"/>
          <w:sz w:val="20"/>
          <w:szCs w:val="20"/>
        </w:rPr>
        <w:t>documento</w:t>
      </w:r>
      <w:r>
        <w:rPr>
          <w:rFonts w:ascii="Montserrat" w:hAnsi="Montserrat"/>
          <w:sz w:val="20"/>
          <w:szCs w:val="20"/>
        </w:rPr>
        <w:t xml:space="preserve"> </w:t>
      </w:r>
      <w:r w:rsidRPr="006A39E1">
        <w:rPr>
          <w:rFonts w:ascii="Montserrat" w:hAnsi="Montserrat"/>
          <w:sz w:val="20"/>
          <w:szCs w:val="20"/>
        </w:rPr>
        <w:t>electrónico, disco</w:t>
      </w:r>
      <w:r>
        <w:rPr>
          <w:rFonts w:ascii="Montserrat" w:hAnsi="Montserrat"/>
          <w:sz w:val="20"/>
          <w:szCs w:val="20"/>
        </w:rPr>
        <w:t xml:space="preserve"> </w:t>
      </w:r>
      <w:r w:rsidRPr="006A39E1">
        <w:rPr>
          <w:rFonts w:ascii="Montserrat" w:hAnsi="Montserrat"/>
          <w:sz w:val="20"/>
          <w:szCs w:val="20"/>
        </w:rPr>
        <w:t>compacto DVD - CD).</w:t>
      </w:r>
    </w:p>
    <w:p w14:paraId="493C63EA" w14:textId="77777777" w:rsidR="004C0CFA" w:rsidRPr="002B5A36" w:rsidRDefault="004C0CFA" w:rsidP="004C0CFA">
      <w:pPr>
        <w:pStyle w:val="Prrafodelista"/>
        <w:spacing w:line="276" w:lineRule="auto"/>
        <w:ind w:left="1080"/>
        <w:jc w:val="both"/>
        <w:rPr>
          <w:rFonts w:ascii="Montserrat" w:hAnsi="Montserrat"/>
          <w:sz w:val="20"/>
          <w:szCs w:val="20"/>
        </w:rPr>
      </w:pPr>
      <w:r w:rsidRPr="00536E9A">
        <w:rPr>
          <w:rFonts w:ascii="Montserrat" w:hAnsi="Montserrat"/>
          <w:b/>
          <w:bCs/>
          <w:sz w:val="20"/>
          <w:szCs w:val="20"/>
        </w:rPr>
        <w:t>RECTIFICACIÓN</w:t>
      </w:r>
      <w:r w:rsidRPr="005368BD">
        <w:rPr>
          <w:rStyle w:val="Refdenotaalpie"/>
          <w:rFonts w:ascii="Montserrat" w:hAnsi="Montserrat"/>
          <w:b/>
          <w:bCs/>
          <w:color w:val="0070C0"/>
          <w:sz w:val="20"/>
          <w:szCs w:val="20"/>
        </w:rPr>
        <w:footnoteReference w:id="5"/>
      </w:r>
      <w:r w:rsidRPr="0054256E">
        <w:rPr>
          <w:rFonts w:ascii="Montserrat" w:hAnsi="Montserrat"/>
          <w:sz w:val="20"/>
          <w:szCs w:val="20"/>
        </w:rPr>
        <w:t xml:space="preserve">: </w:t>
      </w:r>
      <w:r w:rsidRPr="002B5A36">
        <w:rPr>
          <w:rFonts w:ascii="Montserrat" w:hAnsi="Montserrat"/>
          <w:sz w:val="20"/>
          <w:szCs w:val="20"/>
        </w:rPr>
        <w:t>Descripción de la</w:t>
      </w:r>
      <w:r>
        <w:rPr>
          <w:rFonts w:ascii="Montserrat" w:hAnsi="Montserrat"/>
          <w:sz w:val="20"/>
          <w:szCs w:val="20"/>
        </w:rPr>
        <w:t xml:space="preserve"> </w:t>
      </w:r>
      <w:r w:rsidRPr="002B5A36">
        <w:rPr>
          <w:rFonts w:ascii="Montserrat" w:hAnsi="Montserrat"/>
          <w:sz w:val="20"/>
          <w:szCs w:val="20"/>
        </w:rPr>
        <w:t>modificación que</w:t>
      </w:r>
      <w:r>
        <w:rPr>
          <w:rFonts w:ascii="Montserrat" w:hAnsi="Montserrat"/>
          <w:sz w:val="20"/>
          <w:szCs w:val="20"/>
        </w:rPr>
        <w:t xml:space="preserve"> </w:t>
      </w:r>
      <w:r w:rsidRPr="002B5A36">
        <w:rPr>
          <w:rFonts w:ascii="Montserrat" w:hAnsi="Montserrat"/>
          <w:sz w:val="20"/>
          <w:szCs w:val="20"/>
        </w:rPr>
        <w:t>solicita que se realice a los datos personales, y en su</w:t>
      </w:r>
      <w:r>
        <w:rPr>
          <w:rFonts w:ascii="Montserrat" w:hAnsi="Montserrat"/>
          <w:sz w:val="20"/>
          <w:szCs w:val="20"/>
        </w:rPr>
        <w:t xml:space="preserve"> </w:t>
      </w:r>
      <w:r w:rsidRPr="002B5A36">
        <w:rPr>
          <w:rFonts w:ascii="Montserrat" w:hAnsi="Montserrat"/>
          <w:sz w:val="20"/>
          <w:szCs w:val="20"/>
        </w:rPr>
        <w:t>caso, aportar los</w:t>
      </w:r>
      <w:r>
        <w:rPr>
          <w:rFonts w:ascii="Montserrat" w:hAnsi="Montserrat"/>
          <w:sz w:val="20"/>
          <w:szCs w:val="20"/>
        </w:rPr>
        <w:t xml:space="preserve"> </w:t>
      </w:r>
      <w:r w:rsidRPr="002B5A36">
        <w:rPr>
          <w:rFonts w:ascii="Montserrat" w:hAnsi="Montserrat"/>
          <w:sz w:val="20"/>
          <w:szCs w:val="20"/>
        </w:rPr>
        <w:t>documentos que</w:t>
      </w:r>
      <w:r>
        <w:rPr>
          <w:rFonts w:ascii="Montserrat" w:hAnsi="Montserrat"/>
          <w:sz w:val="20"/>
          <w:szCs w:val="20"/>
        </w:rPr>
        <w:t xml:space="preserve"> </w:t>
      </w:r>
      <w:r w:rsidRPr="002B5A36">
        <w:rPr>
          <w:rFonts w:ascii="Montserrat" w:hAnsi="Montserrat"/>
          <w:sz w:val="20"/>
          <w:szCs w:val="20"/>
        </w:rPr>
        <w:t>sustenten la solicitud.</w:t>
      </w:r>
    </w:p>
    <w:p w14:paraId="2CD1D7F5" w14:textId="77777777" w:rsidR="004C0CFA" w:rsidRPr="002F4EF2" w:rsidRDefault="004C0CFA" w:rsidP="004C0CFA">
      <w:pPr>
        <w:pStyle w:val="Prrafodelista"/>
        <w:spacing w:line="276" w:lineRule="auto"/>
        <w:ind w:left="1080"/>
        <w:jc w:val="both"/>
        <w:rPr>
          <w:rFonts w:ascii="Montserrat" w:hAnsi="Montserrat"/>
          <w:sz w:val="20"/>
          <w:szCs w:val="20"/>
        </w:rPr>
      </w:pPr>
      <w:r w:rsidRPr="00536E9A">
        <w:rPr>
          <w:rFonts w:ascii="Montserrat" w:hAnsi="Montserrat"/>
          <w:b/>
          <w:bCs/>
          <w:sz w:val="20"/>
          <w:szCs w:val="20"/>
        </w:rPr>
        <w:t>CANCELACIÓN</w:t>
      </w:r>
      <w:r w:rsidRPr="005368BD">
        <w:rPr>
          <w:rStyle w:val="Refdenotaalpie"/>
          <w:rFonts w:ascii="Montserrat" w:hAnsi="Montserrat"/>
          <w:b/>
          <w:bCs/>
          <w:color w:val="0070C0"/>
          <w:sz w:val="20"/>
          <w:szCs w:val="20"/>
        </w:rPr>
        <w:footnoteReference w:id="6"/>
      </w:r>
      <w:r w:rsidRPr="0054256E">
        <w:rPr>
          <w:rFonts w:ascii="Montserrat" w:hAnsi="Montserrat"/>
          <w:sz w:val="20"/>
          <w:szCs w:val="20"/>
        </w:rPr>
        <w:t xml:space="preserve">: </w:t>
      </w:r>
      <w:r w:rsidRPr="002F4EF2">
        <w:rPr>
          <w:rFonts w:ascii="Montserrat" w:hAnsi="Montserrat"/>
          <w:sz w:val="20"/>
          <w:szCs w:val="20"/>
        </w:rPr>
        <w:t>Las causas que</w:t>
      </w:r>
      <w:r>
        <w:rPr>
          <w:rFonts w:ascii="Montserrat" w:hAnsi="Montserrat"/>
          <w:sz w:val="20"/>
          <w:szCs w:val="20"/>
        </w:rPr>
        <w:t xml:space="preserve"> </w:t>
      </w:r>
      <w:r w:rsidRPr="002F4EF2">
        <w:rPr>
          <w:rFonts w:ascii="Montserrat" w:hAnsi="Montserrat"/>
          <w:sz w:val="20"/>
          <w:szCs w:val="20"/>
        </w:rPr>
        <w:t>motivan la petición de</w:t>
      </w:r>
      <w:r>
        <w:rPr>
          <w:rFonts w:ascii="Montserrat" w:hAnsi="Montserrat"/>
          <w:sz w:val="20"/>
          <w:szCs w:val="20"/>
        </w:rPr>
        <w:t xml:space="preserve"> </w:t>
      </w:r>
      <w:r w:rsidRPr="002F4EF2">
        <w:rPr>
          <w:rFonts w:ascii="Montserrat" w:hAnsi="Montserrat"/>
          <w:sz w:val="20"/>
          <w:szCs w:val="20"/>
        </w:rPr>
        <w:t>que se eliminen los</w:t>
      </w:r>
      <w:r>
        <w:rPr>
          <w:rFonts w:ascii="Montserrat" w:hAnsi="Montserrat"/>
          <w:sz w:val="20"/>
          <w:szCs w:val="20"/>
        </w:rPr>
        <w:t xml:space="preserve"> </w:t>
      </w:r>
      <w:r w:rsidRPr="002F4EF2">
        <w:rPr>
          <w:rFonts w:ascii="Montserrat" w:hAnsi="Montserrat"/>
          <w:sz w:val="20"/>
          <w:szCs w:val="20"/>
        </w:rPr>
        <w:t xml:space="preserve">datos de </w:t>
      </w:r>
      <w:proofErr w:type="spellStart"/>
      <w:r w:rsidRPr="002F4EF2">
        <w:rPr>
          <w:rFonts w:ascii="Montserrat" w:hAnsi="Montserrat"/>
          <w:sz w:val="20"/>
          <w:szCs w:val="20"/>
        </w:rPr>
        <w:t>lo</w:t>
      </w:r>
      <w:proofErr w:type="spellEnd"/>
      <w:r>
        <w:rPr>
          <w:rFonts w:ascii="Montserrat" w:hAnsi="Montserrat"/>
          <w:sz w:val="20"/>
          <w:szCs w:val="20"/>
        </w:rPr>
        <w:t xml:space="preserve"> </w:t>
      </w:r>
      <w:r w:rsidRPr="002F4EF2">
        <w:rPr>
          <w:rFonts w:ascii="Montserrat" w:hAnsi="Montserrat"/>
          <w:sz w:val="20"/>
          <w:szCs w:val="20"/>
        </w:rPr>
        <w:t>archivos,</w:t>
      </w:r>
      <w:r>
        <w:rPr>
          <w:rFonts w:ascii="Montserrat" w:hAnsi="Montserrat"/>
          <w:sz w:val="20"/>
          <w:szCs w:val="20"/>
        </w:rPr>
        <w:t xml:space="preserve"> </w:t>
      </w:r>
      <w:r w:rsidRPr="002F4EF2">
        <w:rPr>
          <w:rFonts w:ascii="Montserrat" w:hAnsi="Montserrat"/>
          <w:sz w:val="20"/>
          <w:szCs w:val="20"/>
        </w:rPr>
        <w:t>registros o bases de</w:t>
      </w:r>
      <w:r>
        <w:rPr>
          <w:rFonts w:ascii="Montserrat" w:hAnsi="Montserrat"/>
          <w:sz w:val="20"/>
          <w:szCs w:val="20"/>
        </w:rPr>
        <w:t xml:space="preserve"> </w:t>
      </w:r>
      <w:r w:rsidRPr="002F4EF2">
        <w:rPr>
          <w:rFonts w:ascii="Montserrat" w:hAnsi="Montserrat"/>
          <w:sz w:val="20"/>
          <w:szCs w:val="20"/>
        </w:rPr>
        <w:t>datos del responsable</w:t>
      </w:r>
      <w:r>
        <w:rPr>
          <w:rFonts w:ascii="Montserrat" w:hAnsi="Montserrat"/>
          <w:sz w:val="20"/>
          <w:szCs w:val="20"/>
        </w:rPr>
        <w:t xml:space="preserve"> </w:t>
      </w:r>
      <w:r w:rsidRPr="002F4EF2">
        <w:rPr>
          <w:rFonts w:ascii="Montserrat" w:hAnsi="Montserrat"/>
          <w:sz w:val="20"/>
          <w:szCs w:val="20"/>
        </w:rPr>
        <w:t>del tratamiento.</w:t>
      </w:r>
    </w:p>
    <w:p w14:paraId="0956A494" w14:textId="77777777" w:rsidR="004C0CFA" w:rsidRPr="00991106" w:rsidRDefault="004C0CFA" w:rsidP="004C0CFA">
      <w:pPr>
        <w:pStyle w:val="Prrafodelista"/>
        <w:spacing w:line="276" w:lineRule="auto"/>
        <w:ind w:left="1080"/>
        <w:jc w:val="both"/>
        <w:rPr>
          <w:rFonts w:ascii="Montserrat" w:hAnsi="Montserrat"/>
          <w:b/>
          <w:bCs/>
          <w:sz w:val="20"/>
          <w:szCs w:val="20"/>
        </w:rPr>
      </w:pPr>
      <w:r w:rsidRPr="00536E9A">
        <w:rPr>
          <w:rFonts w:ascii="Montserrat" w:hAnsi="Montserrat"/>
          <w:b/>
          <w:bCs/>
          <w:sz w:val="20"/>
          <w:szCs w:val="20"/>
        </w:rPr>
        <w:t>OPOSICIÓN</w:t>
      </w:r>
      <w:r w:rsidRPr="005368BD">
        <w:rPr>
          <w:rStyle w:val="Refdenotaalpie"/>
          <w:rFonts w:ascii="Montserrat" w:hAnsi="Montserrat"/>
          <w:b/>
          <w:bCs/>
          <w:color w:val="0070C0"/>
          <w:sz w:val="20"/>
          <w:szCs w:val="20"/>
        </w:rPr>
        <w:footnoteReference w:id="7"/>
      </w:r>
      <w:r w:rsidRPr="00991106">
        <w:rPr>
          <w:rFonts w:ascii="Montserrat" w:hAnsi="Montserrat"/>
          <w:sz w:val="20"/>
          <w:szCs w:val="20"/>
        </w:rPr>
        <w:t xml:space="preserve">: las causas o la situación que lo llevan a solicitar que finalice el tratamiento de sus datos personales, así como el daño o perjuicio que le causaría que dicho </w:t>
      </w:r>
      <w:r w:rsidRPr="00991106">
        <w:rPr>
          <w:rFonts w:ascii="Montserrat" w:hAnsi="Montserrat"/>
          <w:sz w:val="20"/>
          <w:szCs w:val="20"/>
        </w:rPr>
        <w:lastRenderedPageBreak/>
        <w:t>tratamiento continúe; o bien, deberá indicar las finalidades específicas respecto de las cuales desea ejercer este derecho.</w:t>
      </w:r>
    </w:p>
    <w:p w14:paraId="5BF47BAF" w14:textId="77777777" w:rsidR="004C0CFA" w:rsidRDefault="004C0CFA" w:rsidP="004C0CFA">
      <w:pPr>
        <w:spacing w:line="276" w:lineRule="auto"/>
        <w:jc w:val="both"/>
        <w:rPr>
          <w:rFonts w:ascii="Montserrat" w:hAnsi="Montserrat"/>
          <w:noProof/>
          <w:sz w:val="20"/>
          <w:szCs w:val="20"/>
        </w:rPr>
      </w:pPr>
    </w:p>
    <w:p w14:paraId="4D39D213" w14:textId="77777777" w:rsidR="004C0CFA" w:rsidRPr="00297693" w:rsidRDefault="004C0CFA" w:rsidP="004C0CFA">
      <w:pPr>
        <w:spacing w:line="276" w:lineRule="auto"/>
        <w:jc w:val="both"/>
        <w:rPr>
          <w:rFonts w:ascii="Montserrat" w:hAnsi="Montserrat"/>
          <w:noProof/>
          <w:sz w:val="20"/>
          <w:szCs w:val="20"/>
        </w:rPr>
      </w:pPr>
    </w:p>
    <w:p w14:paraId="3E3CF327" w14:textId="77777777" w:rsidR="004C0CFA" w:rsidRDefault="004C0CFA" w:rsidP="004C0CFA">
      <w:pPr>
        <w:pStyle w:val="Prrafodelista"/>
        <w:numPr>
          <w:ilvl w:val="0"/>
          <w:numId w:val="13"/>
        </w:numPr>
        <w:spacing w:line="276" w:lineRule="auto"/>
        <w:jc w:val="both"/>
        <w:rPr>
          <w:rFonts w:ascii="Montserrat" w:hAnsi="Montserrat"/>
          <w:b/>
          <w:bCs/>
          <w:sz w:val="20"/>
          <w:szCs w:val="20"/>
        </w:rPr>
      </w:pPr>
      <w:r>
        <w:rPr>
          <w:rFonts w:ascii="Montserrat" w:hAnsi="Montserrat"/>
          <w:b/>
          <w:bCs/>
          <w:sz w:val="20"/>
          <w:szCs w:val="20"/>
        </w:rPr>
        <w:t>AVISO DE PRIVACIDAD</w:t>
      </w:r>
    </w:p>
    <w:p w14:paraId="4348E740" w14:textId="77777777" w:rsidR="004C0CFA" w:rsidRDefault="004C0CFA" w:rsidP="004C0CFA">
      <w:pPr>
        <w:pStyle w:val="Prrafodelista"/>
        <w:spacing w:line="276" w:lineRule="auto"/>
        <w:ind w:left="1080"/>
        <w:jc w:val="both"/>
        <w:rPr>
          <w:rFonts w:ascii="Montserrat" w:hAnsi="Montserrat"/>
          <w:b/>
          <w:bCs/>
          <w:sz w:val="20"/>
          <w:szCs w:val="20"/>
        </w:rPr>
      </w:pPr>
    </w:p>
    <w:p w14:paraId="5EDC520C" w14:textId="77777777" w:rsidR="004C0CFA" w:rsidRPr="00566B55" w:rsidRDefault="004C0CFA" w:rsidP="004C0CFA">
      <w:pPr>
        <w:pStyle w:val="Prrafodelista"/>
        <w:spacing w:line="276" w:lineRule="auto"/>
        <w:ind w:left="0"/>
        <w:jc w:val="both"/>
        <w:rPr>
          <w:rFonts w:ascii="Montserrat" w:hAnsi="Montserrat"/>
          <w:noProof/>
          <w:sz w:val="20"/>
          <w:szCs w:val="20"/>
        </w:rPr>
      </w:pPr>
      <w:r w:rsidRPr="00566B55">
        <w:rPr>
          <w:rFonts w:ascii="Montserrat" w:hAnsi="Montserrat"/>
          <w:noProof/>
          <w:sz w:val="20"/>
          <w:szCs w:val="20"/>
        </w:rPr>
        <w:t>El responsable deberá informar a los titulares, a través del aviso de privacidad, la</w:t>
      </w:r>
      <w:r>
        <w:rPr>
          <w:rFonts w:ascii="Montserrat" w:hAnsi="Montserrat"/>
          <w:noProof/>
          <w:sz w:val="20"/>
          <w:szCs w:val="20"/>
        </w:rPr>
        <w:t xml:space="preserve"> </w:t>
      </w:r>
      <w:r w:rsidRPr="00566B55">
        <w:rPr>
          <w:rFonts w:ascii="Montserrat" w:hAnsi="Montserrat"/>
          <w:noProof/>
          <w:sz w:val="20"/>
          <w:szCs w:val="20"/>
        </w:rPr>
        <w:t>existencia y las caracteristicas principales del tratamiento al que serán sometidos sus datos</w:t>
      </w:r>
      <w:r>
        <w:rPr>
          <w:rFonts w:ascii="Montserrat" w:hAnsi="Montserrat"/>
          <w:noProof/>
          <w:sz w:val="20"/>
          <w:szCs w:val="20"/>
        </w:rPr>
        <w:t xml:space="preserve"> </w:t>
      </w:r>
      <w:r w:rsidRPr="00566B55">
        <w:rPr>
          <w:rFonts w:ascii="Montserrat" w:hAnsi="Montserrat"/>
          <w:noProof/>
          <w:sz w:val="20"/>
          <w:szCs w:val="20"/>
        </w:rPr>
        <w:t>personales.</w:t>
      </w:r>
    </w:p>
    <w:p w14:paraId="4544815B" w14:textId="77777777" w:rsidR="004C0CFA" w:rsidRDefault="004C0CFA" w:rsidP="004C0CFA">
      <w:pPr>
        <w:pStyle w:val="Prrafodelista"/>
        <w:spacing w:line="276" w:lineRule="auto"/>
        <w:ind w:left="0"/>
        <w:jc w:val="both"/>
        <w:rPr>
          <w:rFonts w:ascii="Montserrat" w:hAnsi="Montserrat"/>
          <w:noProof/>
          <w:sz w:val="20"/>
          <w:szCs w:val="20"/>
        </w:rPr>
      </w:pPr>
    </w:p>
    <w:p w14:paraId="70236895" w14:textId="77777777" w:rsidR="004C0CFA" w:rsidRDefault="004C0CFA" w:rsidP="004C0CFA">
      <w:pPr>
        <w:pStyle w:val="Prrafodelista"/>
        <w:spacing w:line="276" w:lineRule="auto"/>
        <w:ind w:left="0"/>
        <w:jc w:val="both"/>
        <w:rPr>
          <w:rFonts w:ascii="Montserrat" w:hAnsi="Montserrat"/>
          <w:noProof/>
          <w:sz w:val="20"/>
          <w:szCs w:val="20"/>
        </w:rPr>
      </w:pPr>
      <w:r w:rsidRPr="00566B55">
        <w:rPr>
          <w:rFonts w:ascii="Montserrat" w:hAnsi="Montserrat"/>
          <w:noProof/>
          <w:sz w:val="20"/>
          <w:szCs w:val="20"/>
        </w:rPr>
        <w:t>Por regla general, todo responsable está obligado a cumplir con el principio de información y poner a</w:t>
      </w:r>
      <w:r>
        <w:rPr>
          <w:rFonts w:ascii="Montserrat" w:hAnsi="Montserrat"/>
          <w:noProof/>
          <w:sz w:val="20"/>
          <w:szCs w:val="20"/>
        </w:rPr>
        <w:t xml:space="preserve"> </w:t>
      </w:r>
      <w:r w:rsidRPr="00566B55">
        <w:rPr>
          <w:rFonts w:ascii="Montserrat" w:hAnsi="Montserrat"/>
          <w:noProof/>
          <w:sz w:val="20"/>
          <w:szCs w:val="20"/>
        </w:rPr>
        <w:t>disposición del titular el aviso de privacidad de conformidad con lo dispuesto en los artículos 3, fracción</w:t>
      </w:r>
      <w:r>
        <w:rPr>
          <w:rFonts w:ascii="Montserrat" w:hAnsi="Montserrat"/>
          <w:noProof/>
          <w:sz w:val="20"/>
          <w:szCs w:val="20"/>
        </w:rPr>
        <w:t xml:space="preserve"> </w:t>
      </w:r>
      <w:r w:rsidRPr="00566B55">
        <w:rPr>
          <w:rFonts w:ascii="Montserrat" w:hAnsi="Montserrat"/>
          <w:noProof/>
          <w:sz w:val="20"/>
          <w:szCs w:val="20"/>
        </w:rPr>
        <w:t>11, 26, 27 y 28 de la Ley General y los presentes Lineamientos generales, con independencia de que</w:t>
      </w:r>
      <w:r>
        <w:rPr>
          <w:rFonts w:ascii="Montserrat" w:hAnsi="Montserrat"/>
          <w:noProof/>
          <w:sz w:val="20"/>
          <w:szCs w:val="20"/>
        </w:rPr>
        <w:t xml:space="preserve"> </w:t>
      </w:r>
      <w:r w:rsidRPr="00566B55">
        <w:rPr>
          <w:rFonts w:ascii="Montserrat" w:hAnsi="Montserrat"/>
          <w:noProof/>
          <w:sz w:val="20"/>
          <w:szCs w:val="20"/>
        </w:rPr>
        <w:t>no se requiera el consentimiento del titular para el tratamiento de sus datos personales.</w:t>
      </w:r>
    </w:p>
    <w:p w14:paraId="197004E2" w14:textId="77777777" w:rsidR="004C0CFA" w:rsidRDefault="004C0CFA" w:rsidP="004C0CFA">
      <w:pPr>
        <w:pStyle w:val="Prrafodelista"/>
        <w:spacing w:line="276" w:lineRule="auto"/>
        <w:ind w:left="0"/>
        <w:jc w:val="both"/>
        <w:rPr>
          <w:rFonts w:ascii="Montserrat" w:hAnsi="Montserrat"/>
          <w:noProof/>
          <w:sz w:val="20"/>
          <w:szCs w:val="20"/>
        </w:rPr>
      </w:pPr>
    </w:p>
    <w:p w14:paraId="7978032D" w14:textId="77777777" w:rsidR="004C0CFA" w:rsidRDefault="004C0CFA" w:rsidP="004C0CFA">
      <w:pPr>
        <w:pStyle w:val="Prrafodelista"/>
        <w:spacing w:line="276" w:lineRule="auto"/>
        <w:ind w:left="0"/>
        <w:jc w:val="both"/>
        <w:rPr>
          <w:rFonts w:ascii="Montserrat" w:hAnsi="Montserrat"/>
          <w:noProof/>
          <w:sz w:val="20"/>
          <w:szCs w:val="20"/>
        </w:rPr>
      </w:pPr>
      <w:r>
        <w:rPr>
          <w:rFonts w:ascii="Montserrat" w:hAnsi="Montserrat"/>
          <w:noProof/>
          <w:sz w:val="20"/>
          <w:szCs w:val="20"/>
        </w:rPr>
        <w:t xml:space="preserve">Los avisos de privacidad de la AEM se podran consultar en el siguiente hipervínculo, </w:t>
      </w:r>
      <w:hyperlink r:id="rId8" w:history="1">
        <w:r w:rsidRPr="00100450">
          <w:rPr>
            <w:rStyle w:val="Hipervnculo"/>
            <w:rFonts w:ascii="Montserrat" w:hAnsi="Montserrat"/>
            <w:noProof/>
            <w:sz w:val="20"/>
            <w:szCs w:val="20"/>
          </w:rPr>
          <w:t>https://aem.gob.mx/transparencia-aem/proteccion-de-datos-personales/</w:t>
        </w:r>
      </w:hyperlink>
      <w:r>
        <w:rPr>
          <w:rFonts w:ascii="Montserrat" w:hAnsi="Montserrat"/>
          <w:noProof/>
          <w:sz w:val="20"/>
          <w:szCs w:val="20"/>
        </w:rPr>
        <w:t xml:space="preserve"> </w:t>
      </w:r>
    </w:p>
    <w:p w14:paraId="0C1ED494" w14:textId="77777777" w:rsidR="004C0CFA" w:rsidRDefault="004C0CFA" w:rsidP="004C0CFA">
      <w:pPr>
        <w:pStyle w:val="Prrafodelista"/>
        <w:spacing w:line="276" w:lineRule="auto"/>
        <w:ind w:left="0"/>
        <w:jc w:val="both"/>
        <w:rPr>
          <w:rFonts w:ascii="Montserrat" w:hAnsi="Montserrat"/>
          <w:noProof/>
          <w:sz w:val="20"/>
          <w:szCs w:val="20"/>
        </w:rPr>
      </w:pPr>
    </w:p>
    <w:p w14:paraId="15CDF5BA" w14:textId="77777777" w:rsidR="004C0CFA" w:rsidRPr="00566B55" w:rsidRDefault="004C0CFA" w:rsidP="004C0CFA">
      <w:pPr>
        <w:pStyle w:val="Prrafodelista"/>
        <w:spacing w:line="276" w:lineRule="auto"/>
        <w:ind w:left="0"/>
        <w:jc w:val="both"/>
        <w:rPr>
          <w:rFonts w:ascii="Montserrat" w:hAnsi="Montserrat"/>
          <w:noProof/>
          <w:sz w:val="20"/>
          <w:szCs w:val="20"/>
        </w:rPr>
      </w:pPr>
    </w:p>
    <w:p w14:paraId="1958B0BF" w14:textId="77777777" w:rsidR="004C0CFA" w:rsidRPr="00297693" w:rsidRDefault="004C0CFA" w:rsidP="004C0CFA">
      <w:pPr>
        <w:pStyle w:val="Prrafodelista"/>
        <w:numPr>
          <w:ilvl w:val="0"/>
          <w:numId w:val="13"/>
        </w:numPr>
        <w:rPr>
          <w:rFonts w:ascii="Montserrat" w:hAnsi="Montserrat"/>
          <w:b/>
          <w:bCs/>
          <w:sz w:val="20"/>
          <w:szCs w:val="20"/>
        </w:rPr>
      </w:pPr>
      <w:r w:rsidRPr="00297693">
        <w:rPr>
          <w:rFonts w:ascii="Montserrat" w:hAnsi="Montserrat"/>
          <w:b/>
          <w:bCs/>
          <w:sz w:val="20"/>
          <w:szCs w:val="20"/>
        </w:rPr>
        <w:t>PRINCIPIOS DE PROTECCIÓN DE DATOS PERSONALES</w:t>
      </w:r>
    </w:p>
    <w:p w14:paraId="7A81507F" w14:textId="77777777" w:rsidR="004C0CFA" w:rsidRPr="00297693" w:rsidRDefault="004C0CFA" w:rsidP="004C0CFA">
      <w:pPr>
        <w:spacing w:line="276" w:lineRule="auto"/>
        <w:jc w:val="both"/>
        <w:rPr>
          <w:rFonts w:ascii="Montserrat" w:hAnsi="Montserrat"/>
          <w:b/>
          <w:bCs/>
          <w:sz w:val="20"/>
          <w:szCs w:val="20"/>
        </w:rPr>
      </w:pPr>
    </w:p>
    <w:p w14:paraId="4DFA126B"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La AEM, se sujeta al tratamiento de los datos personales conforme a las atribuciones o facultades que la normatividad le confiere en su carácter de sujeto obligado; así como, en estricto apego y cumplimiento a lo dispuesto por la Ley General, los Lineamientos Generales, y, en su caso, el derecho internacional, respetando los derechos y libertades de los titulares.</w:t>
      </w:r>
    </w:p>
    <w:p w14:paraId="0DA17D7F" w14:textId="77777777" w:rsidR="004C0CFA" w:rsidRPr="001939CC" w:rsidRDefault="004C0CFA" w:rsidP="004C0CFA">
      <w:pPr>
        <w:spacing w:line="276" w:lineRule="auto"/>
        <w:jc w:val="both"/>
        <w:rPr>
          <w:rFonts w:ascii="Montserrat" w:hAnsi="Montserrat"/>
          <w:noProof/>
          <w:sz w:val="20"/>
          <w:szCs w:val="20"/>
        </w:rPr>
      </w:pPr>
    </w:p>
    <w:p w14:paraId="075836D3"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Con la conformación de esta</w:t>
      </w:r>
      <w:r>
        <w:rPr>
          <w:rFonts w:ascii="Montserrat" w:hAnsi="Montserrat"/>
          <w:noProof/>
          <w:sz w:val="20"/>
          <w:szCs w:val="20"/>
        </w:rPr>
        <w:t xml:space="preserve"> guía </w:t>
      </w:r>
      <w:r w:rsidRPr="001939CC">
        <w:rPr>
          <w:rFonts w:ascii="Montserrat" w:hAnsi="Montserrat"/>
          <w:noProof/>
          <w:sz w:val="20"/>
          <w:szCs w:val="20"/>
        </w:rPr>
        <w:t xml:space="preserve">se busca el cumplimiento en </w:t>
      </w:r>
      <w:r>
        <w:rPr>
          <w:rFonts w:ascii="Montserrat" w:hAnsi="Montserrat"/>
          <w:noProof/>
          <w:sz w:val="20"/>
          <w:szCs w:val="20"/>
        </w:rPr>
        <w:t>la Entidad</w:t>
      </w:r>
      <w:r w:rsidRPr="001939CC">
        <w:rPr>
          <w:rFonts w:ascii="Montserrat" w:hAnsi="Montserrat"/>
          <w:noProof/>
          <w:sz w:val="20"/>
          <w:szCs w:val="20"/>
        </w:rPr>
        <w:t xml:space="preserve"> de todos los principios que establece el artículo 16 de la Ley General, el cual a la letra ordena lo siguiente:</w:t>
      </w:r>
    </w:p>
    <w:p w14:paraId="5E3BED47" w14:textId="77777777" w:rsidR="004C0CFA" w:rsidRPr="001939CC" w:rsidRDefault="004C0CFA" w:rsidP="004C0CFA">
      <w:pPr>
        <w:spacing w:line="276" w:lineRule="auto"/>
        <w:jc w:val="both"/>
        <w:rPr>
          <w:rFonts w:ascii="Montserrat" w:hAnsi="Montserrat"/>
          <w:noProof/>
          <w:sz w:val="20"/>
          <w:szCs w:val="20"/>
        </w:rPr>
      </w:pPr>
    </w:p>
    <w:p w14:paraId="3C0AB893" w14:textId="77777777" w:rsidR="004C0CFA" w:rsidRPr="001939CC" w:rsidRDefault="004C0CFA" w:rsidP="004C0CFA">
      <w:pPr>
        <w:spacing w:line="276" w:lineRule="auto"/>
        <w:ind w:left="708"/>
        <w:jc w:val="both"/>
        <w:rPr>
          <w:rFonts w:ascii="Montserrat" w:hAnsi="Montserrat"/>
          <w:i/>
          <w:iCs/>
          <w:noProof/>
          <w:sz w:val="16"/>
          <w:szCs w:val="16"/>
        </w:rPr>
      </w:pPr>
      <w:r w:rsidRPr="001939CC">
        <w:rPr>
          <w:rFonts w:ascii="Montserrat" w:hAnsi="Montserrat"/>
          <w:i/>
          <w:iCs/>
          <w:noProof/>
          <w:sz w:val="16"/>
          <w:szCs w:val="16"/>
        </w:rPr>
        <w:t>“Artículo 16. El responsable deberá observar los principios de licitud, finalidad, lealtad, consentimiento, calidad, proporcionalidad, información y responsabilidad en el tratamiento de datos personales.”</w:t>
      </w:r>
    </w:p>
    <w:p w14:paraId="0257BBF1" w14:textId="77777777" w:rsidR="004C0CFA" w:rsidRPr="001939CC" w:rsidRDefault="004C0CFA" w:rsidP="004C0CFA">
      <w:pPr>
        <w:spacing w:line="276" w:lineRule="auto"/>
        <w:jc w:val="both"/>
        <w:rPr>
          <w:rFonts w:ascii="Montserrat" w:hAnsi="Montserrat"/>
          <w:noProof/>
          <w:sz w:val="20"/>
          <w:szCs w:val="20"/>
        </w:rPr>
      </w:pPr>
    </w:p>
    <w:p w14:paraId="7AD1CC89"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Cada Unidad Administrativa designará un servidor público vinculado al tratamiento de datos personales, quién será el encargado de apoyar al Titular de la Unidad Administrativa de su adscripción para realizar lo establecido en las presente</w:t>
      </w:r>
      <w:r>
        <w:rPr>
          <w:rFonts w:ascii="Montserrat" w:hAnsi="Montserrat"/>
          <w:noProof/>
          <w:sz w:val="20"/>
          <w:szCs w:val="20"/>
        </w:rPr>
        <w:t xml:space="preserve"> Guía </w:t>
      </w:r>
      <w:r w:rsidRPr="001939CC">
        <w:rPr>
          <w:rFonts w:ascii="Montserrat" w:hAnsi="Montserrat"/>
          <w:noProof/>
          <w:sz w:val="20"/>
          <w:szCs w:val="20"/>
        </w:rPr>
        <w:t>y tendrá las siguientes funciones:</w:t>
      </w:r>
    </w:p>
    <w:p w14:paraId="5DA0A89E" w14:textId="77777777" w:rsidR="004C0CFA" w:rsidRPr="001939CC" w:rsidRDefault="004C0CFA" w:rsidP="004C0CFA">
      <w:pPr>
        <w:spacing w:line="276" w:lineRule="auto"/>
        <w:jc w:val="both"/>
        <w:rPr>
          <w:rFonts w:ascii="Montserrat" w:hAnsi="Montserrat"/>
          <w:noProof/>
          <w:sz w:val="20"/>
          <w:szCs w:val="20"/>
        </w:rPr>
      </w:pPr>
    </w:p>
    <w:p w14:paraId="7771A81C" w14:textId="77777777" w:rsidR="004C0CFA" w:rsidRPr="001939CC" w:rsidRDefault="004C0CFA" w:rsidP="004C0CFA">
      <w:pPr>
        <w:pStyle w:val="Prrafodelista"/>
        <w:numPr>
          <w:ilvl w:val="0"/>
          <w:numId w:val="19"/>
        </w:numPr>
        <w:spacing w:line="276" w:lineRule="auto"/>
        <w:jc w:val="both"/>
        <w:rPr>
          <w:rFonts w:ascii="Montserrat" w:hAnsi="Montserrat"/>
          <w:noProof/>
          <w:sz w:val="20"/>
          <w:szCs w:val="20"/>
        </w:rPr>
      </w:pPr>
      <w:r w:rsidRPr="001939CC">
        <w:rPr>
          <w:rFonts w:ascii="Montserrat" w:hAnsi="Montserrat"/>
          <w:noProof/>
          <w:sz w:val="20"/>
          <w:szCs w:val="20"/>
        </w:rPr>
        <w:t>Adoptar las medidas de seguridad físicas, administrativas o técnicas, para la protección de los sistemas de tratamiento de datos personales bajo su responsabilidad, sea en soporte físico o electrónico, de forma que se evite su alteración, pérdida o acceso no autorizado;</w:t>
      </w:r>
    </w:p>
    <w:p w14:paraId="5E4B3DE5" w14:textId="77777777" w:rsidR="004C0CFA" w:rsidRPr="001939CC" w:rsidRDefault="004C0CFA" w:rsidP="004C0CFA">
      <w:pPr>
        <w:spacing w:line="276" w:lineRule="auto"/>
        <w:jc w:val="both"/>
        <w:rPr>
          <w:rFonts w:ascii="Montserrat" w:hAnsi="Montserrat"/>
          <w:noProof/>
          <w:sz w:val="20"/>
          <w:szCs w:val="20"/>
        </w:rPr>
      </w:pPr>
    </w:p>
    <w:p w14:paraId="0792609F" w14:textId="77777777" w:rsidR="004C0CFA" w:rsidRPr="001939CC" w:rsidRDefault="004C0CFA" w:rsidP="004C0CFA">
      <w:pPr>
        <w:pStyle w:val="Prrafodelista"/>
        <w:numPr>
          <w:ilvl w:val="0"/>
          <w:numId w:val="19"/>
        </w:numPr>
        <w:spacing w:line="276" w:lineRule="auto"/>
        <w:jc w:val="both"/>
        <w:rPr>
          <w:rFonts w:ascii="Montserrat" w:hAnsi="Montserrat"/>
          <w:noProof/>
          <w:sz w:val="20"/>
          <w:szCs w:val="20"/>
        </w:rPr>
      </w:pPr>
      <w:r w:rsidRPr="001939CC">
        <w:rPr>
          <w:rFonts w:ascii="Montserrat" w:hAnsi="Montserrat"/>
          <w:noProof/>
          <w:sz w:val="20"/>
          <w:szCs w:val="20"/>
        </w:rPr>
        <w:t>Llevar una relación actualizada de las personas que tengan acceso al o los sistemas de datos personales que se encuentran en soporte físico o electrónico;</w:t>
      </w:r>
    </w:p>
    <w:p w14:paraId="159172DB" w14:textId="77777777" w:rsidR="004C0CFA" w:rsidRPr="001939CC" w:rsidRDefault="004C0CFA" w:rsidP="004C0CFA">
      <w:pPr>
        <w:spacing w:line="276" w:lineRule="auto"/>
        <w:jc w:val="both"/>
        <w:rPr>
          <w:rFonts w:ascii="Montserrat" w:hAnsi="Montserrat"/>
          <w:noProof/>
          <w:sz w:val="20"/>
          <w:szCs w:val="20"/>
        </w:rPr>
      </w:pPr>
    </w:p>
    <w:p w14:paraId="07EFECCA" w14:textId="77777777" w:rsidR="004C0CFA" w:rsidRPr="001939CC" w:rsidRDefault="004C0CFA" w:rsidP="004C0CFA">
      <w:pPr>
        <w:pStyle w:val="Prrafodelista"/>
        <w:numPr>
          <w:ilvl w:val="0"/>
          <w:numId w:val="19"/>
        </w:numPr>
        <w:spacing w:line="276" w:lineRule="auto"/>
        <w:jc w:val="both"/>
        <w:rPr>
          <w:rFonts w:ascii="Montserrat" w:hAnsi="Montserrat"/>
          <w:noProof/>
          <w:sz w:val="20"/>
          <w:szCs w:val="20"/>
        </w:rPr>
      </w:pPr>
      <w:r w:rsidRPr="001939CC">
        <w:rPr>
          <w:rFonts w:ascii="Montserrat" w:hAnsi="Montserrat"/>
          <w:noProof/>
          <w:sz w:val="20"/>
          <w:szCs w:val="20"/>
        </w:rPr>
        <w:t>Coadyuvar en la aplicación y vigilancia del cumplimiento de las medidas de seguridad para la conservación y resguardo de los datos personales en el Organismo.</w:t>
      </w:r>
    </w:p>
    <w:p w14:paraId="1A5BC1D3" w14:textId="77777777" w:rsidR="004C0CFA" w:rsidRPr="001939CC" w:rsidRDefault="004C0CFA" w:rsidP="004C0CFA">
      <w:pPr>
        <w:spacing w:line="276" w:lineRule="auto"/>
        <w:jc w:val="both"/>
        <w:rPr>
          <w:rFonts w:ascii="Montserrat" w:hAnsi="Montserrat"/>
          <w:noProof/>
          <w:sz w:val="20"/>
          <w:szCs w:val="20"/>
        </w:rPr>
      </w:pPr>
    </w:p>
    <w:p w14:paraId="4D277738" w14:textId="77777777" w:rsidR="004C0CFA" w:rsidRPr="001939CC" w:rsidRDefault="004C0CFA" w:rsidP="004C0CFA">
      <w:pPr>
        <w:pStyle w:val="Prrafodelista"/>
        <w:numPr>
          <w:ilvl w:val="0"/>
          <w:numId w:val="19"/>
        </w:numPr>
        <w:spacing w:line="276" w:lineRule="auto"/>
        <w:jc w:val="both"/>
        <w:rPr>
          <w:rFonts w:ascii="Montserrat" w:hAnsi="Montserrat"/>
          <w:noProof/>
          <w:sz w:val="20"/>
          <w:szCs w:val="20"/>
        </w:rPr>
      </w:pPr>
      <w:r w:rsidRPr="001939CC">
        <w:rPr>
          <w:rFonts w:ascii="Montserrat" w:hAnsi="Montserrat"/>
          <w:noProof/>
          <w:sz w:val="20"/>
          <w:szCs w:val="20"/>
        </w:rPr>
        <w:t>Recibir la capacitación especializada en materia de protección de datos personales</w:t>
      </w:r>
    </w:p>
    <w:p w14:paraId="7E1588B1" w14:textId="77777777" w:rsidR="004C0CFA" w:rsidRPr="001939CC" w:rsidRDefault="004C0CFA" w:rsidP="004C0CFA">
      <w:pPr>
        <w:pStyle w:val="Prrafodelista"/>
        <w:rPr>
          <w:rFonts w:ascii="Montserrat" w:hAnsi="Montserrat"/>
          <w:noProof/>
          <w:sz w:val="20"/>
          <w:szCs w:val="20"/>
        </w:rPr>
      </w:pPr>
    </w:p>
    <w:p w14:paraId="1B29D6FA" w14:textId="77777777" w:rsidR="004C0CFA" w:rsidRDefault="004C0CFA" w:rsidP="004C0CFA">
      <w:pPr>
        <w:pStyle w:val="Prrafodelista"/>
        <w:numPr>
          <w:ilvl w:val="0"/>
          <w:numId w:val="19"/>
        </w:numPr>
        <w:jc w:val="both"/>
        <w:rPr>
          <w:rFonts w:ascii="Montserrat" w:hAnsi="Montserrat"/>
          <w:noProof/>
          <w:sz w:val="20"/>
          <w:szCs w:val="20"/>
        </w:rPr>
      </w:pPr>
      <w:r w:rsidRPr="001939CC">
        <w:rPr>
          <w:rFonts w:ascii="Montserrat" w:hAnsi="Montserrat"/>
          <w:noProof/>
          <w:sz w:val="20"/>
          <w:szCs w:val="20"/>
        </w:rPr>
        <w:t>Coadyuvar con el Comité de Transparencia, la Persona Oficial de Protección de Datos Personales o en los requerimientos que realice el INAI con motivo de un revisión o verificación del cumplimiento de la Ley General.</w:t>
      </w:r>
    </w:p>
    <w:p w14:paraId="2F290538" w14:textId="77777777" w:rsidR="004C0CFA" w:rsidRPr="002427DA" w:rsidRDefault="004C0CFA" w:rsidP="004C0CFA">
      <w:pPr>
        <w:pStyle w:val="Prrafodelista"/>
        <w:rPr>
          <w:rFonts w:ascii="Montserrat" w:hAnsi="Montserrat"/>
          <w:noProof/>
          <w:sz w:val="20"/>
          <w:szCs w:val="20"/>
        </w:rPr>
      </w:pPr>
    </w:p>
    <w:p w14:paraId="53BA0B5C" w14:textId="77777777" w:rsidR="004C0CFA" w:rsidRDefault="004C0CFA" w:rsidP="004C0CFA">
      <w:pPr>
        <w:jc w:val="both"/>
        <w:rPr>
          <w:rFonts w:ascii="Montserrat" w:hAnsi="Montserrat"/>
          <w:noProof/>
          <w:sz w:val="20"/>
          <w:szCs w:val="20"/>
        </w:rPr>
      </w:pPr>
      <w:r>
        <w:rPr>
          <w:rFonts w:ascii="Montserrat" w:hAnsi="Montserrat"/>
          <w:noProof/>
          <w:sz w:val="20"/>
          <w:szCs w:val="20"/>
        </w:rPr>
        <w:t>En todo tratamiento de datos personales el responsable deberá observar los iguientes principios rectores de la protección de datos personales:</w:t>
      </w:r>
    </w:p>
    <w:p w14:paraId="2352B658" w14:textId="77777777" w:rsidR="004C0CFA" w:rsidRDefault="004C0CFA" w:rsidP="004C0CFA">
      <w:pPr>
        <w:jc w:val="both"/>
        <w:rPr>
          <w:rFonts w:ascii="Montserrat" w:hAnsi="Montserrat"/>
          <w:noProof/>
          <w:sz w:val="20"/>
          <w:szCs w:val="20"/>
        </w:rPr>
      </w:pPr>
    </w:p>
    <w:p w14:paraId="372A135A" w14:textId="77777777" w:rsidR="004C0CFA" w:rsidRPr="002427DA" w:rsidRDefault="004C0CFA" w:rsidP="004C0CFA">
      <w:pPr>
        <w:pStyle w:val="Prrafodelista"/>
        <w:numPr>
          <w:ilvl w:val="0"/>
          <w:numId w:val="31"/>
        </w:numPr>
        <w:jc w:val="both"/>
        <w:rPr>
          <w:rFonts w:ascii="Montserrat" w:hAnsi="Montserrat"/>
          <w:noProof/>
          <w:sz w:val="20"/>
          <w:szCs w:val="20"/>
        </w:rPr>
      </w:pPr>
      <w:r w:rsidRPr="002427DA">
        <w:rPr>
          <w:rFonts w:ascii="Montserrat" w:hAnsi="Montserrat"/>
          <w:noProof/>
          <w:sz w:val="20"/>
          <w:szCs w:val="20"/>
        </w:rPr>
        <w:t>Licitud;</w:t>
      </w:r>
    </w:p>
    <w:p w14:paraId="6435452D" w14:textId="77777777" w:rsidR="004C0CFA" w:rsidRPr="002427DA" w:rsidRDefault="004C0CFA" w:rsidP="004C0CFA">
      <w:pPr>
        <w:pStyle w:val="Prrafodelista"/>
        <w:numPr>
          <w:ilvl w:val="0"/>
          <w:numId w:val="31"/>
        </w:numPr>
        <w:jc w:val="both"/>
        <w:rPr>
          <w:rFonts w:ascii="Montserrat" w:hAnsi="Montserrat"/>
          <w:noProof/>
          <w:sz w:val="20"/>
          <w:szCs w:val="20"/>
        </w:rPr>
      </w:pPr>
      <w:r w:rsidRPr="002427DA">
        <w:rPr>
          <w:rFonts w:ascii="Montserrat" w:hAnsi="Montserrat"/>
          <w:noProof/>
          <w:sz w:val="20"/>
          <w:szCs w:val="20"/>
        </w:rPr>
        <w:t>Finalidad;</w:t>
      </w:r>
    </w:p>
    <w:p w14:paraId="6AABB53F" w14:textId="77777777" w:rsidR="004C0CFA" w:rsidRPr="002427DA" w:rsidRDefault="004C0CFA" w:rsidP="004C0CFA">
      <w:pPr>
        <w:pStyle w:val="Prrafodelista"/>
        <w:numPr>
          <w:ilvl w:val="0"/>
          <w:numId w:val="31"/>
        </w:numPr>
        <w:jc w:val="both"/>
        <w:rPr>
          <w:rFonts w:ascii="Montserrat" w:hAnsi="Montserrat"/>
          <w:noProof/>
          <w:sz w:val="20"/>
          <w:szCs w:val="20"/>
        </w:rPr>
      </w:pPr>
      <w:r w:rsidRPr="002427DA">
        <w:rPr>
          <w:rFonts w:ascii="Montserrat" w:hAnsi="Montserrat"/>
          <w:noProof/>
          <w:sz w:val="20"/>
          <w:szCs w:val="20"/>
        </w:rPr>
        <w:t>Lealtad;</w:t>
      </w:r>
    </w:p>
    <w:p w14:paraId="58553349" w14:textId="77777777" w:rsidR="004C0CFA" w:rsidRPr="002427DA" w:rsidRDefault="004C0CFA" w:rsidP="004C0CFA">
      <w:pPr>
        <w:pStyle w:val="Prrafodelista"/>
        <w:numPr>
          <w:ilvl w:val="0"/>
          <w:numId w:val="31"/>
        </w:numPr>
        <w:jc w:val="both"/>
        <w:rPr>
          <w:rFonts w:ascii="Montserrat" w:hAnsi="Montserrat"/>
          <w:noProof/>
          <w:sz w:val="20"/>
          <w:szCs w:val="20"/>
        </w:rPr>
      </w:pPr>
      <w:r w:rsidRPr="002427DA">
        <w:rPr>
          <w:rFonts w:ascii="Montserrat" w:hAnsi="Montserrat"/>
          <w:noProof/>
          <w:sz w:val="20"/>
          <w:szCs w:val="20"/>
        </w:rPr>
        <w:t>Consentimiento;</w:t>
      </w:r>
    </w:p>
    <w:p w14:paraId="579D6BF5" w14:textId="77777777" w:rsidR="004C0CFA" w:rsidRPr="002427DA" w:rsidRDefault="004C0CFA" w:rsidP="004C0CFA">
      <w:pPr>
        <w:pStyle w:val="Prrafodelista"/>
        <w:numPr>
          <w:ilvl w:val="0"/>
          <w:numId w:val="31"/>
        </w:numPr>
        <w:jc w:val="both"/>
        <w:rPr>
          <w:rFonts w:ascii="Montserrat" w:hAnsi="Montserrat"/>
          <w:noProof/>
          <w:sz w:val="20"/>
          <w:szCs w:val="20"/>
        </w:rPr>
      </w:pPr>
      <w:r w:rsidRPr="002427DA">
        <w:rPr>
          <w:rFonts w:ascii="Montserrat" w:hAnsi="Montserrat"/>
          <w:noProof/>
          <w:sz w:val="20"/>
          <w:szCs w:val="20"/>
        </w:rPr>
        <w:t>Calidad;</w:t>
      </w:r>
    </w:p>
    <w:p w14:paraId="4D437A2F" w14:textId="77777777" w:rsidR="004C0CFA" w:rsidRPr="002427DA" w:rsidRDefault="004C0CFA" w:rsidP="004C0CFA">
      <w:pPr>
        <w:pStyle w:val="Prrafodelista"/>
        <w:numPr>
          <w:ilvl w:val="0"/>
          <w:numId w:val="31"/>
        </w:numPr>
        <w:jc w:val="both"/>
        <w:rPr>
          <w:rFonts w:ascii="Montserrat" w:hAnsi="Montserrat"/>
          <w:noProof/>
          <w:sz w:val="20"/>
          <w:szCs w:val="20"/>
        </w:rPr>
      </w:pPr>
      <w:r w:rsidRPr="002427DA">
        <w:rPr>
          <w:rFonts w:ascii="Montserrat" w:hAnsi="Montserrat"/>
          <w:noProof/>
          <w:sz w:val="20"/>
          <w:szCs w:val="20"/>
        </w:rPr>
        <w:t>Proporcionalidad;</w:t>
      </w:r>
    </w:p>
    <w:p w14:paraId="30B3314B" w14:textId="77777777" w:rsidR="004C0CFA" w:rsidRPr="002427DA" w:rsidRDefault="004C0CFA" w:rsidP="004C0CFA">
      <w:pPr>
        <w:pStyle w:val="Prrafodelista"/>
        <w:numPr>
          <w:ilvl w:val="0"/>
          <w:numId w:val="31"/>
        </w:numPr>
        <w:jc w:val="both"/>
        <w:rPr>
          <w:rFonts w:ascii="Montserrat" w:hAnsi="Montserrat"/>
          <w:noProof/>
          <w:sz w:val="20"/>
          <w:szCs w:val="20"/>
        </w:rPr>
      </w:pPr>
      <w:r w:rsidRPr="002427DA">
        <w:rPr>
          <w:rFonts w:ascii="Montserrat" w:hAnsi="Montserrat"/>
          <w:noProof/>
          <w:sz w:val="20"/>
          <w:szCs w:val="20"/>
        </w:rPr>
        <w:t>Información; y</w:t>
      </w:r>
    </w:p>
    <w:p w14:paraId="6576EA61" w14:textId="77777777" w:rsidR="004C0CFA" w:rsidRPr="002427DA" w:rsidRDefault="004C0CFA" w:rsidP="004C0CFA">
      <w:pPr>
        <w:pStyle w:val="Prrafodelista"/>
        <w:numPr>
          <w:ilvl w:val="0"/>
          <w:numId w:val="31"/>
        </w:numPr>
        <w:jc w:val="both"/>
        <w:rPr>
          <w:rFonts w:ascii="Montserrat" w:hAnsi="Montserrat"/>
          <w:noProof/>
          <w:sz w:val="20"/>
          <w:szCs w:val="20"/>
        </w:rPr>
      </w:pPr>
      <w:r w:rsidRPr="002427DA">
        <w:rPr>
          <w:rFonts w:ascii="Montserrat" w:hAnsi="Montserrat"/>
          <w:noProof/>
          <w:sz w:val="20"/>
          <w:szCs w:val="20"/>
        </w:rPr>
        <w:t>Responsabilidad</w:t>
      </w:r>
    </w:p>
    <w:p w14:paraId="1E0A66CE" w14:textId="77777777" w:rsidR="004C0CFA" w:rsidRDefault="004C0CFA" w:rsidP="004C0CFA">
      <w:pPr>
        <w:rPr>
          <w:rFonts w:ascii="Montserrat" w:hAnsi="Montserrat"/>
          <w:noProof/>
          <w:sz w:val="20"/>
          <w:szCs w:val="20"/>
        </w:rPr>
      </w:pPr>
    </w:p>
    <w:p w14:paraId="10169EF7" w14:textId="77777777" w:rsidR="004C0CFA" w:rsidRPr="00994858" w:rsidRDefault="004C0CFA" w:rsidP="004C0CFA">
      <w:pPr>
        <w:rPr>
          <w:rFonts w:ascii="Montserrat" w:hAnsi="Montserrat"/>
          <w:noProof/>
          <w:sz w:val="20"/>
          <w:szCs w:val="20"/>
        </w:rPr>
      </w:pPr>
    </w:p>
    <w:p w14:paraId="4EDD3110" w14:textId="77777777" w:rsidR="004C0CFA" w:rsidRPr="008F747A" w:rsidRDefault="004C0CFA" w:rsidP="004C0CFA">
      <w:pPr>
        <w:pStyle w:val="Prrafodelista"/>
        <w:numPr>
          <w:ilvl w:val="0"/>
          <w:numId w:val="20"/>
        </w:numPr>
        <w:jc w:val="both"/>
        <w:rPr>
          <w:rFonts w:ascii="Montserrat" w:hAnsi="Montserrat"/>
          <w:b/>
          <w:bCs/>
          <w:noProof/>
          <w:sz w:val="20"/>
          <w:szCs w:val="20"/>
        </w:rPr>
      </w:pPr>
      <w:r w:rsidRPr="001939CC">
        <w:rPr>
          <w:rFonts w:ascii="Montserrat" w:hAnsi="Montserrat"/>
          <w:b/>
          <w:bCs/>
          <w:noProof/>
          <w:sz w:val="20"/>
          <w:szCs w:val="20"/>
        </w:rPr>
        <w:t>Licitud</w:t>
      </w:r>
      <w:r w:rsidRPr="00DF4F86">
        <w:rPr>
          <w:rStyle w:val="Refdenotaalpie"/>
          <w:rFonts w:ascii="Montserrat" w:hAnsi="Montserrat"/>
          <w:b/>
          <w:bCs/>
          <w:noProof/>
          <w:color w:val="0070C0"/>
          <w:sz w:val="20"/>
          <w:szCs w:val="20"/>
        </w:rPr>
        <w:footnoteReference w:id="8"/>
      </w:r>
    </w:p>
    <w:p w14:paraId="16B009A8" w14:textId="77777777" w:rsidR="004C0CFA" w:rsidRPr="001939CC" w:rsidRDefault="004C0CFA" w:rsidP="004C0CFA">
      <w:pPr>
        <w:spacing w:line="276" w:lineRule="auto"/>
        <w:ind w:left="708"/>
        <w:jc w:val="both"/>
        <w:rPr>
          <w:rFonts w:ascii="Montserrat" w:hAnsi="Montserrat"/>
          <w:noProof/>
          <w:sz w:val="20"/>
          <w:szCs w:val="20"/>
        </w:rPr>
      </w:pPr>
      <w:r w:rsidRPr="001939CC">
        <w:rPr>
          <w:rFonts w:ascii="Montserrat" w:hAnsi="Montserrat"/>
          <w:noProof/>
          <w:sz w:val="20"/>
          <w:szCs w:val="20"/>
        </w:rPr>
        <w:t>Es obligación de la AEM, tratar y recabar datos personales de manera lícita, conforme a las disposiciones establecidas por la Ley General y Lineamientos Generales.</w:t>
      </w:r>
    </w:p>
    <w:p w14:paraId="7A6F3982" w14:textId="77777777" w:rsidR="004C0CFA" w:rsidRPr="001939CC" w:rsidRDefault="004C0CFA" w:rsidP="004C0CFA">
      <w:pPr>
        <w:spacing w:line="276" w:lineRule="auto"/>
        <w:ind w:left="708"/>
        <w:jc w:val="both"/>
        <w:rPr>
          <w:rFonts w:ascii="Montserrat" w:hAnsi="Montserrat"/>
          <w:noProof/>
          <w:sz w:val="20"/>
          <w:szCs w:val="20"/>
        </w:rPr>
      </w:pPr>
    </w:p>
    <w:p w14:paraId="17FE3B5F" w14:textId="77777777" w:rsidR="004C0CFA" w:rsidRPr="001939CC" w:rsidRDefault="004C0CFA" w:rsidP="004C0CFA">
      <w:pPr>
        <w:spacing w:line="276" w:lineRule="auto"/>
        <w:ind w:left="708"/>
        <w:jc w:val="both"/>
        <w:rPr>
          <w:rFonts w:ascii="Montserrat" w:hAnsi="Montserrat"/>
          <w:noProof/>
          <w:sz w:val="20"/>
          <w:szCs w:val="20"/>
        </w:rPr>
      </w:pPr>
      <w:r w:rsidRPr="001939CC">
        <w:rPr>
          <w:rFonts w:ascii="Montserrat" w:hAnsi="Montserrat"/>
          <w:noProof/>
          <w:sz w:val="20"/>
          <w:szCs w:val="20"/>
        </w:rPr>
        <w:t>Los datos personales tienen que ser tratados por el responsable de manera lícita, lo que supone que el responsable debe sujetarse a las facultades o atribuciones que la normatividad aplicable le otorga.</w:t>
      </w:r>
    </w:p>
    <w:p w14:paraId="0F386AD4" w14:textId="77777777" w:rsidR="004C0CFA" w:rsidRPr="001939CC" w:rsidRDefault="004C0CFA" w:rsidP="004C0CFA">
      <w:pPr>
        <w:spacing w:line="276" w:lineRule="auto"/>
        <w:ind w:left="708"/>
        <w:jc w:val="both"/>
        <w:rPr>
          <w:rFonts w:ascii="Montserrat" w:hAnsi="Montserrat"/>
          <w:noProof/>
          <w:sz w:val="20"/>
          <w:szCs w:val="20"/>
        </w:rPr>
      </w:pPr>
    </w:p>
    <w:p w14:paraId="02670D27" w14:textId="77777777" w:rsidR="004C0CFA" w:rsidRPr="001939CC" w:rsidRDefault="004C0CFA" w:rsidP="004C0CFA">
      <w:pPr>
        <w:spacing w:line="276" w:lineRule="auto"/>
        <w:ind w:left="708"/>
        <w:jc w:val="both"/>
        <w:rPr>
          <w:rFonts w:ascii="Montserrat" w:hAnsi="Montserrat"/>
          <w:noProof/>
          <w:sz w:val="20"/>
          <w:szCs w:val="20"/>
        </w:rPr>
      </w:pPr>
      <w:r w:rsidRPr="001939CC">
        <w:rPr>
          <w:rFonts w:ascii="Montserrat" w:hAnsi="Montserrat"/>
          <w:noProof/>
          <w:sz w:val="20"/>
          <w:szCs w:val="20"/>
        </w:rPr>
        <w:t>El tratamiento de datos personales es una actividad que depende de las atribuciones o facultades que previamente le otorga la ley a los Sujetos Obligados, en consecuencia, no deben tratarse datos personales si no se tienen facultades previamente otorgadas.</w:t>
      </w:r>
    </w:p>
    <w:p w14:paraId="4670453E" w14:textId="77777777" w:rsidR="004C0CFA" w:rsidRPr="001939CC" w:rsidRDefault="004C0CFA" w:rsidP="004C0CFA">
      <w:pPr>
        <w:spacing w:line="276" w:lineRule="auto"/>
        <w:ind w:left="708"/>
        <w:jc w:val="both"/>
        <w:rPr>
          <w:rFonts w:ascii="Montserrat" w:hAnsi="Montserrat"/>
          <w:noProof/>
          <w:sz w:val="20"/>
          <w:szCs w:val="20"/>
        </w:rPr>
      </w:pPr>
    </w:p>
    <w:p w14:paraId="5C1D3E94" w14:textId="77777777" w:rsidR="004C0CFA" w:rsidRPr="001939CC" w:rsidRDefault="004C0CFA" w:rsidP="004C0CFA">
      <w:pPr>
        <w:spacing w:line="276" w:lineRule="auto"/>
        <w:ind w:left="708"/>
        <w:jc w:val="both"/>
        <w:rPr>
          <w:rFonts w:ascii="Montserrat" w:hAnsi="Montserrat"/>
          <w:noProof/>
          <w:sz w:val="20"/>
          <w:szCs w:val="20"/>
        </w:rPr>
      </w:pPr>
      <w:r w:rsidRPr="001939CC">
        <w:rPr>
          <w:rFonts w:ascii="Montserrat" w:hAnsi="Montserrat"/>
          <w:noProof/>
          <w:sz w:val="20"/>
          <w:szCs w:val="20"/>
        </w:rPr>
        <w:t>La Entidad a través de sus Unidades Administrativas tiene las siguientes obligaciones en torno al principio de licitud:</w:t>
      </w:r>
    </w:p>
    <w:p w14:paraId="68F6A98D" w14:textId="77777777" w:rsidR="004C0CFA" w:rsidRPr="001939CC" w:rsidRDefault="004C0CFA" w:rsidP="004C0CFA">
      <w:pPr>
        <w:spacing w:line="276" w:lineRule="auto"/>
        <w:ind w:left="708"/>
        <w:jc w:val="both"/>
        <w:rPr>
          <w:rFonts w:ascii="Montserrat" w:hAnsi="Montserrat"/>
          <w:noProof/>
          <w:sz w:val="20"/>
          <w:szCs w:val="20"/>
        </w:rPr>
      </w:pPr>
    </w:p>
    <w:p w14:paraId="59D374BE" w14:textId="77777777" w:rsidR="004C0CFA" w:rsidRPr="001939CC" w:rsidRDefault="004C0CFA" w:rsidP="004C0CFA">
      <w:pPr>
        <w:pStyle w:val="Prrafodelista"/>
        <w:numPr>
          <w:ilvl w:val="0"/>
          <w:numId w:val="21"/>
        </w:numPr>
        <w:spacing w:line="276" w:lineRule="auto"/>
        <w:jc w:val="both"/>
        <w:rPr>
          <w:rFonts w:ascii="Montserrat" w:hAnsi="Montserrat"/>
          <w:noProof/>
          <w:sz w:val="20"/>
          <w:szCs w:val="20"/>
        </w:rPr>
      </w:pPr>
      <w:r w:rsidRPr="001939CC">
        <w:rPr>
          <w:rFonts w:ascii="Montserrat" w:hAnsi="Montserrat"/>
          <w:noProof/>
          <w:sz w:val="20"/>
          <w:szCs w:val="20"/>
        </w:rPr>
        <w:t xml:space="preserve">Tratar siempre los datos personales de conformidad con las atribuciones o facultades conferidas por la normatividad, actuando con apego a la legislación mexicana, por lo </w:t>
      </w:r>
      <w:r w:rsidRPr="001939CC">
        <w:rPr>
          <w:rFonts w:ascii="Montserrat" w:hAnsi="Montserrat"/>
          <w:noProof/>
          <w:sz w:val="20"/>
          <w:szCs w:val="20"/>
        </w:rPr>
        <w:lastRenderedPageBreak/>
        <w:t>que el responsable sólo podrá hacer con los datos personales aquello que esté legalmente permitido, como cualquier acto de autoridad.</w:t>
      </w:r>
    </w:p>
    <w:p w14:paraId="203273CB" w14:textId="77777777" w:rsidR="004C0CFA" w:rsidRPr="001939CC" w:rsidRDefault="004C0CFA" w:rsidP="004C0CFA">
      <w:pPr>
        <w:pStyle w:val="Prrafodelista"/>
        <w:numPr>
          <w:ilvl w:val="0"/>
          <w:numId w:val="21"/>
        </w:numPr>
        <w:spacing w:line="276" w:lineRule="auto"/>
        <w:jc w:val="both"/>
        <w:rPr>
          <w:rFonts w:ascii="Montserrat" w:hAnsi="Montserrat"/>
          <w:noProof/>
          <w:sz w:val="20"/>
          <w:szCs w:val="20"/>
        </w:rPr>
      </w:pPr>
      <w:r w:rsidRPr="001939CC">
        <w:rPr>
          <w:rFonts w:ascii="Montserrat" w:hAnsi="Montserrat"/>
          <w:noProof/>
          <w:sz w:val="20"/>
          <w:szCs w:val="20"/>
        </w:rPr>
        <w:t>El tratamiento se debe realizar tomando en consideración los derechos de los titulares.</w:t>
      </w:r>
    </w:p>
    <w:p w14:paraId="4A90F342" w14:textId="77777777" w:rsidR="004C0CFA" w:rsidRPr="001939CC" w:rsidRDefault="004C0CFA" w:rsidP="004C0CFA">
      <w:pPr>
        <w:pStyle w:val="Prrafodelista"/>
        <w:rPr>
          <w:rFonts w:ascii="Montserrat" w:hAnsi="Montserrat"/>
          <w:noProof/>
          <w:sz w:val="20"/>
          <w:szCs w:val="20"/>
        </w:rPr>
      </w:pPr>
    </w:p>
    <w:p w14:paraId="35D113E1" w14:textId="77777777" w:rsidR="004C0CFA" w:rsidRPr="001939CC" w:rsidRDefault="004C0CFA" w:rsidP="004C0CFA">
      <w:pPr>
        <w:pStyle w:val="Prrafodelista"/>
        <w:numPr>
          <w:ilvl w:val="0"/>
          <w:numId w:val="20"/>
        </w:numPr>
        <w:jc w:val="both"/>
        <w:rPr>
          <w:rFonts w:ascii="Montserrat" w:hAnsi="Montserrat"/>
          <w:b/>
          <w:bCs/>
          <w:noProof/>
          <w:sz w:val="20"/>
          <w:szCs w:val="20"/>
        </w:rPr>
      </w:pPr>
      <w:r w:rsidRPr="001939CC">
        <w:rPr>
          <w:rFonts w:ascii="Montserrat" w:hAnsi="Montserrat"/>
          <w:b/>
          <w:bCs/>
          <w:noProof/>
          <w:sz w:val="20"/>
          <w:szCs w:val="20"/>
        </w:rPr>
        <w:t>FINALIDAD</w:t>
      </w:r>
      <w:r w:rsidRPr="0015725E">
        <w:rPr>
          <w:rStyle w:val="Refdenotaalpie"/>
          <w:rFonts w:ascii="Montserrat" w:hAnsi="Montserrat"/>
          <w:b/>
          <w:bCs/>
          <w:noProof/>
          <w:color w:val="0070C0"/>
          <w:sz w:val="20"/>
          <w:szCs w:val="20"/>
        </w:rPr>
        <w:footnoteReference w:id="9"/>
      </w:r>
    </w:p>
    <w:p w14:paraId="30F45D9B"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Se entiende por finalidad del tratamiento, el propósito, motivo o razón por el cual se tratan los datos personales. El Organismo debe limitarse al tratamiento de los datos personales únicamente para el cumplimiento de las finalidades previstas en el aviso de privacidad.</w:t>
      </w:r>
    </w:p>
    <w:p w14:paraId="29B7C5FF" w14:textId="77777777" w:rsidR="004C0CFA" w:rsidRPr="001939CC" w:rsidRDefault="004C0CFA" w:rsidP="004C0CFA">
      <w:pPr>
        <w:spacing w:line="276" w:lineRule="auto"/>
        <w:jc w:val="both"/>
        <w:rPr>
          <w:rFonts w:ascii="Montserrat" w:hAnsi="Montserrat"/>
          <w:noProof/>
          <w:sz w:val="20"/>
          <w:szCs w:val="20"/>
        </w:rPr>
      </w:pPr>
    </w:p>
    <w:p w14:paraId="0A339471"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Los datos personales obtenidos por la AEM, serán utilizados para uno o más propósitos específicos y lícitos.</w:t>
      </w:r>
    </w:p>
    <w:p w14:paraId="77D26D7E" w14:textId="77777777" w:rsidR="004C0CFA" w:rsidRPr="001939CC" w:rsidRDefault="004C0CFA" w:rsidP="004C0CFA">
      <w:pPr>
        <w:spacing w:line="276" w:lineRule="auto"/>
        <w:jc w:val="both"/>
        <w:rPr>
          <w:rFonts w:ascii="Montserrat" w:hAnsi="Montserrat"/>
          <w:noProof/>
          <w:sz w:val="20"/>
          <w:szCs w:val="20"/>
        </w:rPr>
      </w:pPr>
    </w:p>
    <w:p w14:paraId="5EBF6EB0"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Los datos personales sólo pueden ser tratados para cumplir con la finalidad o finalidades que hayan sido informadas al titular en el aviso de privacidad y, en su caso, consentidas por éste.</w:t>
      </w:r>
    </w:p>
    <w:p w14:paraId="71062FC6" w14:textId="77777777" w:rsidR="004C0CFA" w:rsidRPr="001939CC" w:rsidRDefault="004C0CFA" w:rsidP="004C0CFA">
      <w:pPr>
        <w:spacing w:line="276" w:lineRule="auto"/>
        <w:jc w:val="both"/>
        <w:rPr>
          <w:rFonts w:ascii="Montserrat" w:hAnsi="Montserrat"/>
          <w:noProof/>
          <w:sz w:val="20"/>
          <w:szCs w:val="20"/>
        </w:rPr>
      </w:pPr>
    </w:p>
    <w:p w14:paraId="1563B6F8"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Las finalidades deben ser concretas, explícitas, lícitas y legítimas:</w:t>
      </w:r>
    </w:p>
    <w:p w14:paraId="2D6EFB45" w14:textId="77777777" w:rsidR="004C0CFA" w:rsidRPr="001939CC" w:rsidRDefault="004C0CFA" w:rsidP="004C0CFA">
      <w:pPr>
        <w:spacing w:line="276" w:lineRule="auto"/>
        <w:jc w:val="both"/>
        <w:rPr>
          <w:rFonts w:ascii="Montserrat" w:hAnsi="Montserrat"/>
          <w:noProof/>
          <w:sz w:val="20"/>
          <w:szCs w:val="20"/>
        </w:rPr>
      </w:pPr>
    </w:p>
    <w:p w14:paraId="15AA623B" w14:textId="77777777" w:rsidR="004C0CFA" w:rsidRPr="001939CC" w:rsidRDefault="004C0CFA" w:rsidP="004C0CFA">
      <w:pPr>
        <w:pStyle w:val="Prrafodelista"/>
        <w:numPr>
          <w:ilvl w:val="0"/>
          <w:numId w:val="27"/>
        </w:numPr>
        <w:spacing w:line="276" w:lineRule="auto"/>
        <w:jc w:val="both"/>
        <w:rPr>
          <w:rFonts w:ascii="Montserrat" w:hAnsi="Montserrat"/>
          <w:noProof/>
          <w:sz w:val="20"/>
          <w:szCs w:val="20"/>
        </w:rPr>
      </w:pPr>
      <w:r w:rsidRPr="001939CC">
        <w:rPr>
          <w:rFonts w:ascii="Montserrat" w:hAnsi="Montserrat"/>
          <w:b/>
          <w:bCs/>
          <w:noProof/>
          <w:sz w:val="20"/>
          <w:szCs w:val="20"/>
        </w:rPr>
        <w:t>Concretas:</w:t>
      </w:r>
      <w:r w:rsidRPr="001939CC">
        <w:rPr>
          <w:rFonts w:ascii="Montserrat" w:hAnsi="Montserrat"/>
          <w:noProof/>
          <w:sz w:val="20"/>
          <w:szCs w:val="20"/>
        </w:rPr>
        <w:t xml:space="preserve"> Cuando el tratamiento de los datos personales atiende a la consecución de fines específicos o determinados, sin que admitan errores, distintas interpretaciones o provoquen incertidumbre, dudas confusión en el titular.</w:t>
      </w:r>
    </w:p>
    <w:p w14:paraId="448734F2" w14:textId="77777777" w:rsidR="004C0CFA" w:rsidRPr="001939CC" w:rsidRDefault="004C0CFA" w:rsidP="004C0CFA">
      <w:pPr>
        <w:pStyle w:val="Prrafodelista"/>
        <w:numPr>
          <w:ilvl w:val="0"/>
          <w:numId w:val="27"/>
        </w:numPr>
        <w:spacing w:line="276" w:lineRule="auto"/>
        <w:jc w:val="both"/>
        <w:rPr>
          <w:rFonts w:ascii="Montserrat" w:hAnsi="Montserrat"/>
          <w:noProof/>
          <w:sz w:val="20"/>
          <w:szCs w:val="20"/>
        </w:rPr>
      </w:pPr>
      <w:r w:rsidRPr="001939CC">
        <w:rPr>
          <w:rFonts w:ascii="Montserrat" w:hAnsi="Montserrat"/>
          <w:b/>
          <w:bCs/>
          <w:noProof/>
          <w:sz w:val="20"/>
          <w:szCs w:val="20"/>
        </w:rPr>
        <w:t>Explícitas:</w:t>
      </w:r>
      <w:r w:rsidRPr="001939CC">
        <w:rPr>
          <w:rFonts w:ascii="Montserrat" w:hAnsi="Montserrat"/>
          <w:noProof/>
          <w:sz w:val="20"/>
          <w:szCs w:val="20"/>
        </w:rPr>
        <w:t xml:space="preserve"> Tienen lugar cuando las finalidades se expresan y dan a conocer de manera clara en el aviso de privacidad.</w:t>
      </w:r>
    </w:p>
    <w:p w14:paraId="1206F4A5" w14:textId="77777777" w:rsidR="004C0CFA" w:rsidRPr="001939CC" w:rsidRDefault="004C0CFA" w:rsidP="004C0CFA">
      <w:pPr>
        <w:pStyle w:val="Prrafodelista"/>
        <w:numPr>
          <w:ilvl w:val="0"/>
          <w:numId w:val="27"/>
        </w:numPr>
        <w:spacing w:line="276" w:lineRule="auto"/>
        <w:jc w:val="both"/>
        <w:rPr>
          <w:rFonts w:ascii="Montserrat" w:hAnsi="Montserrat"/>
          <w:noProof/>
          <w:sz w:val="20"/>
          <w:szCs w:val="20"/>
        </w:rPr>
      </w:pPr>
      <w:r w:rsidRPr="001939CC">
        <w:rPr>
          <w:rFonts w:ascii="Montserrat" w:hAnsi="Montserrat"/>
          <w:b/>
          <w:bCs/>
          <w:noProof/>
          <w:sz w:val="20"/>
          <w:szCs w:val="20"/>
        </w:rPr>
        <w:t>Lícitas:</w:t>
      </w:r>
      <w:r w:rsidRPr="001939CC">
        <w:rPr>
          <w:rFonts w:ascii="Montserrat" w:hAnsi="Montserrat"/>
          <w:noProof/>
          <w:sz w:val="20"/>
          <w:szCs w:val="20"/>
        </w:rPr>
        <w:t xml:space="preserve"> Cuando las finalidades que justifican el tratamiento de los datos personales son acordes con las atribuciones o facultades del responsable, conforme a lo previsto en la legislación mexicana y el derecho internacional que le resulte aplicable.</w:t>
      </w:r>
    </w:p>
    <w:p w14:paraId="2FE4116B" w14:textId="77777777" w:rsidR="004C0CFA" w:rsidRPr="001939CC" w:rsidRDefault="004C0CFA" w:rsidP="004C0CFA">
      <w:pPr>
        <w:pStyle w:val="Prrafodelista"/>
        <w:numPr>
          <w:ilvl w:val="0"/>
          <w:numId w:val="27"/>
        </w:numPr>
        <w:spacing w:line="276" w:lineRule="auto"/>
        <w:jc w:val="both"/>
        <w:rPr>
          <w:rFonts w:ascii="Montserrat" w:hAnsi="Montserrat"/>
          <w:noProof/>
          <w:sz w:val="20"/>
          <w:szCs w:val="20"/>
        </w:rPr>
      </w:pPr>
      <w:r w:rsidRPr="001939CC">
        <w:rPr>
          <w:rFonts w:ascii="Montserrat" w:hAnsi="Montserrat"/>
          <w:b/>
          <w:bCs/>
          <w:noProof/>
          <w:sz w:val="20"/>
          <w:szCs w:val="20"/>
        </w:rPr>
        <w:t>Legítimas:</w:t>
      </w:r>
      <w:r w:rsidRPr="001939CC">
        <w:rPr>
          <w:rFonts w:ascii="Montserrat" w:hAnsi="Montserrat"/>
          <w:noProof/>
          <w:sz w:val="20"/>
          <w:szCs w:val="20"/>
        </w:rPr>
        <w:t xml:space="preserve"> Cuando las finalidades que motivan el tratamiento de los datos personales se encuentran habilitadas por el consentimiento del titular, salvo que se actualice alguna de las causales de excepción previstas en el artículo 22 de la Ley General.</w:t>
      </w:r>
    </w:p>
    <w:p w14:paraId="5B7D078B" w14:textId="77777777" w:rsidR="004C0CFA" w:rsidRPr="001939CC" w:rsidRDefault="004C0CFA" w:rsidP="004C0CFA">
      <w:pPr>
        <w:spacing w:line="276" w:lineRule="auto"/>
        <w:jc w:val="both"/>
        <w:rPr>
          <w:rFonts w:ascii="Montserrat" w:hAnsi="Montserrat"/>
          <w:sz w:val="20"/>
          <w:szCs w:val="20"/>
        </w:rPr>
      </w:pPr>
    </w:p>
    <w:p w14:paraId="669738E2"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 xml:space="preserve">Derivado del cumplimiento al principio de finalidad, </w:t>
      </w:r>
      <w:r>
        <w:rPr>
          <w:rFonts w:ascii="Montserrat" w:hAnsi="Montserrat"/>
          <w:noProof/>
          <w:sz w:val="20"/>
          <w:szCs w:val="20"/>
        </w:rPr>
        <w:t>la Entidad</w:t>
      </w:r>
      <w:r w:rsidRPr="001939CC">
        <w:rPr>
          <w:rFonts w:ascii="Montserrat" w:hAnsi="Montserrat"/>
          <w:noProof/>
          <w:sz w:val="20"/>
          <w:szCs w:val="20"/>
        </w:rPr>
        <w:t xml:space="preserve"> tiene las siguientes obligaciones:</w:t>
      </w:r>
    </w:p>
    <w:p w14:paraId="526E2AB0" w14:textId="77777777" w:rsidR="004C0CFA" w:rsidRPr="001939CC" w:rsidRDefault="004C0CFA" w:rsidP="004C0CFA">
      <w:pPr>
        <w:spacing w:line="276" w:lineRule="auto"/>
        <w:jc w:val="both"/>
        <w:rPr>
          <w:rFonts w:ascii="Montserrat" w:hAnsi="Montserrat"/>
          <w:noProof/>
          <w:sz w:val="20"/>
          <w:szCs w:val="20"/>
        </w:rPr>
      </w:pPr>
    </w:p>
    <w:p w14:paraId="6768940D" w14:textId="77777777" w:rsidR="004C0CFA" w:rsidRPr="001939CC" w:rsidRDefault="004C0CFA" w:rsidP="004C0CFA">
      <w:pPr>
        <w:pStyle w:val="Prrafodelista"/>
        <w:numPr>
          <w:ilvl w:val="0"/>
          <w:numId w:val="28"/>
        </w:numPr>
        <w:spacing w:line="276" w:lineRule="auto"/>
        <w:jc w:val="both"/>
        <w:rPr>
          <w:rFonts w:ascii="Montserrat" w:hAnsi="Montserrat"/>
          <w:noProof/>
          <w:sz w:val="20"/>
          <w:szCs w:val="20"/>
        </w:rPr>
      </w:pPr>
      <w:r w:rsidRPr="001939CC">
        <w:rPr>
          <w:rFonts w:ascii="Montserrat" w:hAnsi="Montserrat"/>
          <w:noProof/>
          <w:sz w:val="20"/>
          <w:szCs w:val="20"/>
        </w:rPr>
        <w:t>Tratar los datos personales únicamente para la finalidad o finalidades que hayan sido informadas al titular en el aviso de privacidad y, en su caso, consentidas por éste.</w:t>
      </w:r>
    </w:p>
    <w:p w14:paraId="3204A910" w14:textId="77777777" w:rsidR="004C0CFA" w:rsidRPr="001939CC" w:rsidRDefault="004C0CFA" w:rsidP="004C0CFA">
      <w:pPr>
        <w:pStyle w:val="Prrafodelista"/>
        <w:numPr>
          <w:ilvl w:val="0"/>
          <w:numId w:val="28"/>
        </w:numPr>
        <w:spacing w:line="276" w:lineRule="auto"/>
        <w:jc w:val="both"/>
        <w:rPr>
          <w:rFonts w:ascii="Montserrat" w:hAnsi="Montserrat"/>
          <w:noProof/>
          <w:sz w:val="20"/>
          <w:szCs w:val="20"/>
        </w:rPr>
      </w:pPr>
      <w:r w:rsidRPr="001939CC">
        <w:rPr>
          <w:rFonts w:ascii="Montserrat" w:hAnsi="Montserrat"/>
          <w:noProof/>
          <w:sz w:val="20"/>
          <w:szCs w:val="20"/>
        </w:rPr>
        <w:t>Informar en el aviso de privacidad todas las finalidades para las cuales se tratarán los datos personales, y redactarlas de forma tal que sean específicas.</w:t>
      </w:r>
    </w:p>
    <w:p w14:paraId="77D6ABB1" w14:textId="77777777" w:rsidR="004C0CFA" w:rsidRPr="001939CC" w:rsidRDefault="004C0CFA" w:rsidP="004C0CFA">
      <w:pPr>
        <w:pStyle w:val="Prrafodelista"/>
        <w:numPr>
          <w:ilvl w:val="0"/>
          <w:numId w:val="28"/>
        </w:numPr>
        <w:spacing w:line="276" w:lineRule="auto"/>
        <w:jc w:val="both"/>
        <w:rPr>
          <w:rFonts w:ascii="Montserrat" w:hAnsi="Montserrat"/>
          <w:noProof/>
          <w:sz w:val="20"/>
          <w:szCs w:val="20"/>
        </w:rPr>
      </w:pPr>
      <w:r w:rsidRPr="001939CC">
        <w:rPr>
          <w:rFonts w:ascii="Montserrat" w:hAnsi="Montserrat"/>
          <w:noProof/>
          <w:sz w:val="20"/>
          <w:szCs w:val="20"/>
        </w:rPr>
        <w:lastRenderedPageBreak/>
        <w:t>Identificar y distinguir en el aviso de privacidad entre las finalidades primarias que dan origen al tratamiento, de aquellas que son secundarias a las que lo originaron, pero se consideran compatibles y/o análogas.</w:t>
      </w:r>
    </w:p>
    <w:p w14:paraId="0185A030" w14:textId="77777777" w:rsidR="004C0CFA" w:rsidRPr="001939CC" w:rsidRDefault="004C0CFA" w:rsidP="004C0CFA">
      <w:pPr>
        <w:pStyle w:val="Prrafodelista"/>
        <w:numPr>
          <w:ilvl w:val="0"/>
          <w:numId w:val="28"/>
        </w:numPr>
        <w:spacing w:line="276" w:lineRule="auto"/>
        <w:jc w:val="both"/>
        <w:rPr>
          <w:rFonts w:ascii="Montserrat" w:hAnsi="Montserrat"/>
          <w:noProof/>
          <w:sz w:val="20"/>
          <w:szCs w:val="20"/>
        </w:rPr>
      </w:pPr>
      <w:r w:rsidRPr="001939CC">
        <w:rPr>
          <w:rFonts w:ascii="Montserrat" w:hAnsi="Montserrat"/>
          <w:noProof/>
          <w:sz w:val="20"/>
          <w:szCs w:val="20"/>
        </w:rPr>
        <w:t>Ofrecer al titular de los datos personales un mecanismo para que pueda manifestar su negativa al tratamiento de sus datos personales, para todas o algunas de las finalidades secundarias;</w:t>
      </w:r>
    </w:p>
    <w:p w14:paraId="7E5F00B7" w14:textId="77777777" w:rsidR="004C0CFA" w:rsidRPr="001939CC" w:rsidRDefault="004C0CFA" w:rsidP="004C0CFA">
      <w:pPr>
        <w:pStyle w:val="Prrafodelista"/>
        <w:numPr>
          <w:ilvl w:val="0"/>
          <w:numId w:val="28"/>
        </w:numPr>
        <w:spacing w:line="276" w:lineRule="auto"/>
        <w:jc w:val="both"/>
        <w:rPr>
          <w:rFonts w:ascii="Montserrat" w:hAnsi="Montserrat"/>
          <w:noProof/>
          <w:sz w:val="20"/>
          <w:szCs w:val="20"/>
        </w:rPr>
      </w:pPr>
      <w:r w:rsidRPr="001939CC">
        <w:rPr>
          <w:rFonts w:ascii="Montserrat" w:hAnsi="Montserrat"/>
          <w:noProof/>
          <w:sz w:val="20"/>
          <w:szCs w:val="20"/>
        </w:rPr>
        <w:t>Cuando el aviso de privacidad se dé a conocer a través de un medio indirecto, como el correo postal, informar al titular que tiene cinco días hábiles para manifestar su negativa para el tratamiento de su información;</w:t>
      </w:r>
    </w:p>
    <w:p w14:paraId="1DAB5DED" w14:textId="77777777" w:rsidR="004C0CFA" w:rsidRPr="001939CC" w:rsidRDefault="004C0CFA" w:rsidP="004C0CFA">
      <w:pPr>
        <w:pStyle w:val="Prrafodelista"/>
        <w:numPr>
          <w:ilvl w:val="0"/>
          <w:numId w:val="28"/>
        </w:numPr>
        <w:spacing w:line="276" w:lineRule="auto"/>
        <w:jc w:val="both"/>
        <w:rPr>
          <w:rFonts w:ascii="Montserrat" w:hAnsi="Montserrat"/>
          <w:noProof/>
          <w:sz w:val="20"/>
          <w:szCs w:val="20"/>
        </w:rPr>
      </w:pPr>
      <w:r w:rsidRPr="001939CC">
        <w:rPr>
          <w:rFonts w:ascii="Montserrat" w:hAnsi="Montserrat"/>
          <w:noProof/>
          <w:sz w:val="20"/>
          <w:szCs w:val="20"/>
        </w:rPr>
        <w:t>No tratar los datos personales para finalidades distintas que no resulten compatibles o análogas con aquéllas para las que se hubiese recabado de origen los datos personales y que hayan sido previstas en el aviso de privacidad, al menos que lo permita una ley o reglamento, o se obtenga el consentimiento del titular de los datos.</w:t>
      </w:r>
    </w:p>
    <w:p w14:paraId="523F0C43" w14:textId="77777777" w:rsidR="004C0CFA" w:rsidRDefault="004C0CFA" w:rsidP="004C0CFA">
      <w:pPr>
        <w:pStyle w:val="Prrafodelista"/>
        <w:spacing w:line="276" w:lineRule="auto"/>
        <w:rPr>
          <w:rFonts w:ascii="Montserrat" w:hAnsi="Montserrat"/>
          <w:noProof/>
          <w:sz w:val="20"/>
          <w:szCs w:val="20"/>
        </w:rPr>
      </w:pPr>
    </w:p>
    <w:p w14:paraId="57C644E6" w14:textId="77777777" w:rsidR="004C0CFA" w:rsidRPr="001939CC" w:rsidRDefault="004C0CFA" w:rsidP="004C0CFA">
      <w:pPr>
        <w:pStyle w:val="Prrafodelista"/>
        <w:numPr>
          <w:ilvl w:val="0"/>
          <w:numId w:val="20"/>
        </w:numPr>
        <w:spacing w:line="276" w:lineRule="auto"/>
        <w:jc w:val="both"/>
        <w:rPr>
          <w:rFonts w:ascii="Montserrat" w:hAnsi="Montserrat"/>
          <w:b/>
          <w:bCs/>
          <w:noProof/>
          <w:sz w:val="20"/>
          <w:szCs w:val="20"/>
        </w:rPr>
      </w:pPr>
      <w:r w:rsidRPr="001939CC">
        <w:rPr>
          <w:rFonts w:ascii="Montserrat" w:hAnsi="Montserrat"/>
          <w:b/>
          <w:bCs/>
          <w:noProof/>
          <w:sz w:val="20"/>
          <w:szCs w:val="20"/>
        </w:rPr>
        <w:t>LEALTAD</w:t>
      </w:r>
      <w:r w:rsidRPr="00C8086C">
        <w:rPr>
          <w:rStyle w:val="Refdenotaalpie"/>
          <w:rFonts w:ascii="Montserrat" w:hAnsi="Montserrat"/>
          <w:b/>
          <w:bCs/>
          <w:noProof/>
          <w:color w:val="0070C0"/>
          <w:sz w:val="20"/>
          <w:szCs w:val="20"/>
        </w:rPr>
        <w:footnoteReference w:id="10"/>
      </w:r>
    </w:p>
    <w:p w14:paraId="6C4E0E3C"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La AEM, no obtendrá datos personales a través de medios fraudulentos y respetará la expectativa razonable de privacidad del titular.</w:t>
      </w:r>
    </w:p>
    <w:p w14:paraId="0984F61B" w14:textId="77777777" w:rsidR="004C0CFA" w:rsidRPr="001939CC" w:rsidRDefault="004C0CFA" w:rsidP="004C0CFA">
      <w:pPr>
        <w:spacing w:line="276" w:lineRule="auto"/>
        <w:jc w:val="both"/>
        <w:rPr>
          <w:rFonts w:ascii="Montserrat" w:hAnsi="Montserrat"/>
          <w:noProof/>
          <w:sz w:val="20"/>
          <w:szCs w:val="20"/>
        </w:rPr>
      </w:pPr>
    </w:p>
    <w:p w14:paraId="4CE22946"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De acuerdo con este principio la obtención de los datos personales no podrá hacerse a través de medios engañosos, ni fraudulentos, lo que implica que:</w:t>
      </w:r>
    </w:p>
    <w:p w14:paraId="1B563680" w14:textId="77777777" w:rsidR="004C0CFA" w:rsidRPr="001939CC" w:rsidRDefault="004C0CFA" w:rsidP="004C0CFA">
      <w:pPr>
        <w:spacing w:line="276" w:lineRule="auto"/>
        <w:jc w:val="both"/>
        <w:rPr>
          <w:rFonts w:ascii="Montserrat" w:hAnsi="Montserrat"/>
          <w:noProof/>
          <w:sz w:val="20"/>
          <w:szCs w:val="20"/>
        </w:rPr>
      </w:pPr>
    </w:p>
    <w:p w14:paraId="55759EB2" w14:textId="77777777" w:rsidR="004C0CFA" w:rsidRPr="001939CC" w:rsidRDefault="004C0CFA" w:rsidP="004C0CFA">
      <w:pPr>
        <w:pStyle w:val="Prrafodelista"/>
        <w:numPr>
          <w:ilvl w:val="0"/>
          <w:numId w:val="29"/>
        </w:numPr>
        <w:spacing w:line="276" w:lineRule="auto"/>
        <w:jc w:val="both"/>
        <w:rPr>
          <w:rFonts w:ascii="Montserrat" w:hAnsi="Montserrat"/>
          <w:noProof/>
          <w:sz w:val="20"/>
          <w:szCs w:val="20"/>
        </w:rPr>
      </w:pPr>
      <w:r w:rsidRPr="001939CC">
        <w:rPr>
          <w:rFonts w:ascii="Montserrat" w:hAnsi="Montserrat"/>
          <w:noProof/>
          <w:sz w:val="20"/>
          <w:szCs w:val="20"/>
        </w:rPr>
        <w:t>No se recaben datos personales con dolo, mala fe o negligencia;</w:t>
      </w:r>
    </w:p>
    <w:p w14:paraId="1C55F679" w14:textId="77777777" w:rsidR="004C0CFA" w:rsidRPr="001939CC" w:rsidRDefault="004C0CFA" w:rsidP="004C0CFA">
      <w:pPr>
        <w:pStyle w:val="Prrafodelista"/>
        <w:numPr>
          <w:ilvl w:val="0"/>
          <w:numId w:val="29"/>
        </w:numPr>
        <w:spacing w:line="276" w:lineRule="auto"/>
        <w:jc w:val="both"/>
        <w:rPr>
          <w:rFonts w:ascii="Montserrat" w:hAnsi="Montserrat"/>
          <w:noProof/>
          <w:sz w:val="20"/>
          <w:szCs w:val="20"/>
        </w:rPr>
      </w:pPr>
      <w:r w:rsidRPr="001939CC">
        <w:rPr>
          <w:rFonts w:ascii="Montserrat" w:hAnsi="Montserrat"/>
          <w:noProof/>
          <w:sz w:val="20"/>
          <w:szCs w:val="20"/>
        </w:rPr>
        <w:t>No tratar los datos de tal manera que genere discriminación o un trato injusto contra los titulares.</w:t>
      </w:r>
    </w:p>
    <w:p w14:paraId="28DD3156" w14:textId="77777777" w:rsidR="004C0CFA" w:rsidRPr="001939CC" w:rsidRDefault="004C0CFA" w:rsidP="004C0CFA">
      <w:pPr>
        <w:pStyle w:val="Prrafodelista"/>
        <w:numPr>
          <w:ilvl w:val="0"/>
          <w:numId w:val="29"/>
        </w:numPr>
        <w:spacing w:line="276" w:lineRule="auto"/>
        <w:jc w:val="both"/>
        <w:rPr>
          <w:rFonts w:ascii="Montserrat" w:hAnsi="Montserrat"/>
          <w:noProof/>
          <w:sz w:val="20"/>
          <w:szCs w:val="20"/>
        </w:rPr>
      </w:pPr>
      <w:r w:rsidRPr="001939CC">
        <w:rPr>
          <w:rFonts w:ascii="Montserrat" w:hAnsi="Montserrat"/>
          <w:noProof/>
          <w:sz w:val="20"/>
          <w:szCs w:val="20"/>
        </w:rPr>
        <w:t>No se vulnere la confianza del titular con relación a que sus datos personales serán tratados conforme a lo acordado; y</w:t>
      </w:r>
    </w:p>
    <w:p w14:paraId="48BA7E9E" w14:textId="77777777" w:rsidR="004C0CFA" w:rsidRDefault="004C0CFA" w:rsidP="004C0CFA">
      <w:pPr>
        <w:pStyle w:val="Prrafodelista"/>
        <w:numPr>
          <w:ilvl w:val="0"/>
          <w:numId w:val="29"/>
        </w:numPr>
        <w:spacing w:line="276" w:lineRule="auto"/>
        <w:jc w:val="both"/>
        <w:rPr>
          <w:rFonts w:ascii="Montserrat" w:hAnsi="Montserrat"/>
          <w:noProof/>
          <w:sz w:val="20"/>
          <w:szCs w:val="20"/>
        </w:rPr>
      </w:pPr>
      <w:r w:rsidRPr="001939CC">
        <w:rPr>
          <w:rFonts w:ascii="Montserrat" w:hAnsi="Montserrat"/>
          <w:noProof/>
          <w:sz w:val="20"/>
          <w:szCs w:val="20"/>
        </w:rPr>
        <w:t>Se informen todas las finalidades del tratamiento en el aviso de privacidad.</w:t>
      </w:r>
    </w:p>
    <w:p w14:paraId="35984D17" w14:textId="77777777" w:rsidR="004C0CFA" w:rsidRPr="001939CC" w:rsidRDefault="004C0CFA" w:rsidP="004C0CFA">
      <w:pPr>
        <w:pStyle w:val="Prrafodelista"/>
        <w:spacing w:line="276" w:lineRule="auto"/>
        <w:ind w:left="1068"/>
        <w:jc w:val="both"/>
        <w:rPr>
          <w:rFonts w:ascii="Montserrat" w:hAnsi="Montserrat"/>
          <w:noProof/>
          <w:sz w:val="20"/>
          <w:szCs w:val="20"/>
        </w:rPr>
      </w:pPr>
    </w:p>
    <w:p w14:paraId="2ED22F18"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La AEM tiene las siguientes obligaciones en torno al principio de lealtad:</w:t>
      </w:r>
    </w:p>
    <w:p w14:paraId="506566FD" w14:textId="77777777" w:rsidR="004C0CFA" w:rsidRPr="001939CC" w:rsidRDefault="004C0CFA" w:rsidP="004C0CFA">
      <w:pPr>
        <w:spacing w:line="276" w:lineRule="auto"/>
        <w:jc w:val="both"/>
        <w:rPr>
          <w:rFonts w:ascii="Montserrat" w:hAnsi="Montserrat"/>
          <w:noProof/>
          <w:sz w:val="20"/>
          <w:szCs w:val="20"/>
        </w:rPr>
      </w:pPr>
    </w:p>
    <w:p w14:paraId="5D2CC562" w14:textId="77777777" w:rsidR="004C0CFA" w:rsidRPr="001939CC" w:rsidRDefault="004C0CFA" w:rsidP="004C0CFA">
      <w:pPr>
        <w:pStyle w:val="Prrafodelista"/>
        <w:numPr>
          <w:ilvl w:val="0"/>
          <w:numId w:val="30"/>
        </w:numPr>
        <w:spacing w:line="276" w:lineRule="auto"/>
        <w:jc w:val="both"/>
        <w:rPr>
          <w:rFonts w:ascii="Montserrat" w:hAnsi="Montserrat"/>
          <w:noProof/>
          <w:sz w:val="20"/>
          <w:szCs w:val="20"/>
        </w:rPr>
      </w:pPr>
      <w:r w:rsidRPr="001939CC">
        <w:rPr>
          <w:rFonts w:ascii="Montserrat" w:hAnsi="Montserrat"/>
          <w:noProof/>
          <w:sz w:val="20"/>
          <w:szCs w:val="20"/>
        </w:rPr>
        <w:t>No hacer uso de medios engañosos o fraudulentos para la obtención de los datos personales.</w:t>
      </w:r>
    </w:p>
    <w:p w14:paraId="199D39C3" w14:textId="77777777" w:rsidR="004C0CFA" w:rsidRPr="001939CC" w:rsidRDefault="004C0CFA" w:rsidP="004C0CFA">
      <w:pPr>
        <w:pStyle w:val="Prrafodelista"/>
        <w:numPr>
          <w:ilvl w:val="0"/>
          <w:numId w:val="30"/>
        </w:numPr>
        <w:spacing w:line="276" w:lineRule="auto"/>
        <w:jc w:val="both"/>
        <w:rPr>
          <w:rFonts w:ascii="Montserrat" w:hAnsi="Montserrat"/>
          <w:noProof/>
          <w:sz w:val="20"/>
          <w:szCs w:val="20"/>
        </w:rPr>
      </w:pPr>
      <w:r w:rsidRPr="001939CC">
        <w:rPr>
          <w:rFonts w:ascii="Montserrat" w:hAnsi="Montserrat"/>
          <w:noProof/>
          <w:sz w:val="20"/>
          <w:szCs w:val="20"/>
        </w:rPr>
        <w:t>Respetar en todo momento la expectativa razonable de privacidad del titular.</w:t>
      </w:r>
    </w:p>
    <w:p w14:paraId="3FBDBCAA" w14:textId="77777777" w:rsidR="004C0CFA" w:rsidRPr="0088671B" w:rsidRDefault="004C0CFA" w:rsidP="004C0CFA">
      <w:pPr>
        <w:spacing w:line="276" w:lineRule="auto"/>
        <w:rPr>
          <w:rFonts w:ascii="Montserrat" w:hAnsi="Montserrat"/>
          <w:noProof/>
          <w:sz w:val="20"/>
          <w:szCs w:val="20"/>
        </w:rPr>
      </w:pPr>
    </w:p>
    <w:p w14:paraId="6CFBA2E4" w14:textId="77777777" w:rsidR="004C0CFA" w:rsidRPr="001939CC" w:rsidRDefault="004C0CFA" w:rsidP="004C0CFA">
      <w:pPr>
        <w:pStyle w:val="Prrafodelista"/>
        <w:numPr>
          <w:ilvl w:val="0"/>
          <w:numId w:val="20"/>
        </w:numPr>
        <w:spacing w:line="276" w:lineRule="auto"/>
        <w:jc w:val="both"/>
        <w:rPr>
          <w:rFonts w:ascii="Montserrat" w:hAnsi="Montserrat"/>
          <w:b/>
          <w:bCs/>
          <w:noProof/>
          <w:sz w:val="20"/>
          <w:szCs w:val="20"/>
        </w:rPr>
      </w:pPr>
      <w:bookmarkStart w:id="3" w:name="_Hlk146639060"/>
      <w:r w:rsidRPr="001939CC">
        <w:rPr>
          <w:rFonts w:ascii="Montserrat" w:hAnsi="Montserrat"/>
          <w:b/>
          <w:bCs/>
          <w:noProof/>
          <w:sz w:val="20"/>
          <w:szCs w:val="20"/>
        </w:rPr>
        <w:t>Co</w:t>
      </w:r>
      <w:r w:rsidRPr="00356A21">
        <w:rPr>
          <w:rFonts w:ascii="Montserrat" w:hAnsi="Montserrat"/>
          <w:b/>
          <w:bCs/>
          <w:noProof/>
          <w:sz w:val="20"/>
          <w:szCs w:val="20"/>
          <w:shd w:val="clear" w:color="auto" w:fill="FFFFFF" w:themeFill="background1"/>
        </w:rPr>
        <w:t>ns</w:t>
      </w:r>
      <w:r w:rsidRPr="001939CC">
        <w:rPr>
          <w:rFonts w:ascii="Montserrat" w:hAnsi="Montserrat"/>
          <w:b/>
          <w:bCs/>
          <w:noProof/>
          <w:sz w:val="20"/>
          <w:szCs w:val="20"/>
        </w:rPr>
        <w:t>entimiento</w:t>
      </w:r>
      <w:r w:rsidRPr="00FC655A">
        <w:rPr>
          <w:rStyle w:val="Refdenotaalpie"/>
          <w:rFonts w:ascii="Montserrat" w:hAnsi="Montserrat"/>
          <w:b/>
          <w:bCs/>
          <w:noProof/>
          <w:color w:val="0070C0"/>
          <w:sz w:val="20"/>
          <w:szCs w:val="20"/>
        </w:rPr>
        <w:footnoteReference w:id="11"/>
      </w:r>
    </w:p>
    <w:bookmarkEnd w:id="3"/>
    <w:p w14:paraId="0CA4FC91" w14:textId="77777777" w:rsidR="004C0CFA" w:rsidRPr="008F747A" w:rsidRDefault="004C0CFA" w:rsidP="004C0CFA">
      <w:pPr>
        <w:spacing w:line="276" w:lineRule="auto"/>
        <w:jc w:val="both"/>
        <w:rPr>
          <w:rFonts w:ascii="Montserrat" w:hAnsi="Montserrat"/>
          <w:noProof/>
          <w:sz w:val="20"/>
          <w:szCs w:val="20"/>
        </w:rPr>
      </w:pPr>
      <w:r w:rsidRPr="008F747A">
        <w:rPr>
          <w:rFonts w:ascii="Montserrat" w:hAnsi="Montserrat"/>
          <w:noProof/>
          <w:sz w:val="20"/>
          <w:szCs w:val="20"/>
        </w:rPr>
        <w:t>Es obligación de la AEM, sujetar el tratamiento de datos personales al consentimiento del titular, salvo las excepciones previstas por la Ley General.</w:t>
      </w:r>
    </w:p>
    <w:p w14:paraId="307A0458" w14:textId="77777777" w:rsidR="004C0CFA" w:rsidRPr="001939CC" w:rsidRDefault="004C0CFA" w:rsidP="004C0CFA">
      <w:pPr>
        <w:pStyle w:val="Prrafodelista"/>
        <w:spacing w:line="276" w:lineRule="auto"/>
        <w:jc w:val="both"/>
        <w:rPr>
          <w:rFonts w:ascii="Montserrat" w:hAnsi="Montserrat"/>
          <w:noProof/>
          <w:sz w:val="20"/>
          <w:szCs w:val="20"/>
        </w:rPr>
      </w:pPr>
    </w:p>
    <w:p w14:paraId="54056A40" w14:textId="77777777" w:rsidR="004C0CFA" w:rsidRPr="001939CC" w:rsidRDefault="004C0CFA" w:rsidP="004C0CFA">
      <w:pPr>
        <w:pStyle w:val="Prrafodelista"/>
        <w:spacing w:line="276" w:lineRule="auto"/>
        <w:jc w:val="both"/>
        <w:rPr>
          <w:rFonts w:ascii="Montserrat" w:hAnsi="Montserrat"/>
          <w:noProof/>
          <w:sz w:val="20"/>
          <w:szCs w:val="20"/>
        </w:rPr>
      </w:pPr>
      <w:r w:rsidRPr="001939CC">
        <w:rPr>
          <w:rFonts w:ascii="Montserrat" w:hAnsi="Montserrat"/>
          <w:noProof/>
          <w:sz w:val="20"/>
          <w:szCs w:val="20"/>
        </w:rPr>
        <w:t>El responsable deberá contar con el consentimiento del titular para el tratamiento de sus datos personales. La solicitud del consentimiento deberá ser conforme a las finalidades concretas que se informen en el aviso de privacidad, es decir, el consentimiento se deberá solicitar solo para las finalidades específicas.</w:t>
      </w:r>
    </w:p>
    <w:p w14:paraId="6ECA019F" w14:textId="77777777" w:rsidR="004C0CFA" w:rsidRPr="001939CC" w:rsidRDefault="004C0CFA" w:rsidP="004C0CFA">
      <w:pPr>
        <w:pStyle w:val="Prrafodelista"/>
        <w:spacing w:line="276" w:lineRule="auto"/>
        <w:jc w:val="both"/>
        <w:rPr>
          <w:rFonts w:ascii="Montserrat" w:hAnsi="Montserrat"/>
          <w:noProof/>
          <w:sz w:val="20"/>
          <w:szCs w:val="20"/>
        </w:rPr>
      </w:pPr>
    </w:p>
    <w:p w14:paraId="56AD31F0" w14:textId="77777777" w:rsidR="004C0CFA" w:rsidRPr="001939CC" w:rsidRDefault="004C0CFA" w:rsidP="004C0CFA">
      <w:pPr>
        <w:pStyle w:val="Prrafodelista"/>
        <w:spacing w:line="276" w:lineRule="auto"/>
        <w:jc w:val="both"/>
        <w:rPr>
          <w:rFonts w:ascii="Montserrat" w:hAnsi="Montserrat"/>
          <w:noProof/>
          <w:sz w:val="20"/>
          <w:szCs w:val="20"/>
        </w:rPr>
      </w:pPr>
      <w:r w:rsidRPr="001939CC">
        <w:rPr>
          <w:rFonts w:ascii="Montserrat" w:hAnsi="Montserrat"/>
          <w:noProof/>
          <w:sz w:val="20"/>
          <w:szCs w:val="20"/>
        </w:rPr>
        <w:t>El consentimiento debe ser informado, por lo que previo a su obtención, es necesario que el titular conozca el aviso de privacidad.</w:t>
      </w:r>
    </w:p>
    <w:p w14:paraId="4D61A3B8" w14:textId="77777777" w:rsidR="004C0CFA" w:rsidRPr="001939CC" w:rsidRDefault="004C0CFA" w:rsidP="004C0CFA">
      <w:pPr>
        <w:pStyle w:val="Prrafodelista"/>
        <w:spacing w:line="276" w:lineRule="auto"/>
        <w:jc w:val="both"/>
        <w:rPr>
          <w:rFonts w:ascii="Montserrat" w:hAnsi="Montserrat"/>
          <w:noProof/>
          <w:sz w:val="20"/>
          <w:szCs w:val="20"/>
        </w:rPr>
      </w:pPr>
    </w:p>
    <w:p w14:paraId="35D2BA63" w14:textId="77777777" w:rsidR="004C0CFA" w:rsidRPr="001939CC" w:rsidRDefault="004C0CFA" w:rsidP="004C0CFA">
      <w:pPr>
        <w:pStyle w:val="Prrafodelista"/>
        <w:spacing w:line="276" w:lineRule="auto"/>
        <w:jc w:val="both"/>
        <w:rPr>
          <w:rFonts w:ascii="Montserrat" w:hAnsi="Montserrat"/>
          <w:noProof/>
          <w:sz w:val="20"/>
          <w:szCs w:val="20"/>
        </w:rPr>
      </w:pPr>
      <w:r w:rsidRPr="001939CC">
        <w:rPr>
          <w:rFonts w:ascii="Montserrat" w:hAnsi="Montserrat"/>
          <w:noProof/>
          <w:sz w:val="20"/>
          <w:szCs w:val="20"/>
        </w:rPr>
        <w:t>Se llevarán a cabo las siguientes actividades para respetar el consentimiento de la persona titular:</w:t>
      </w:r>
    </w:p>
    <w:p w14:paraId="70453B0F" w14:textId="77777777" w:rsidR="004C0CFA" w:rsidRPr="001939CC" w:rsidRDefault="004C0CFA" w:rsidP="004C0CFA">
      <w:pPr>
        <w:pStyle w:val="Prrafodelista"/>
        <w:spacing w:line="276" w:lineRule="auto"/>
        <w:jc w:val="both"/>
        <w:rPr>
          <w:rFonts w:ascii="Montserrat" w:hAnsi="Montserrat"/>
          <w:noProof/>
          <w:sz w:val="20"/>
          <w:szCs w:val="20"/>
        </w:rPr>
      </w:pPr>
    </w:p>
    <w:p w14:paraId="2AF79926" w14:textId="77777777" w:rsidR="004C0CFA" w:rsidRPr="001939CC" w:rsidRDefault="004C0CFA" w:rsidP="004C0CFA">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La AEM obtendrá el consentimiento de la persona titular para el tratamiento de los datos personales, cuando no se actualice alguno de los supuestos de excepción del artículo 22 de la Ley General;</w:t>
      </w:r>
    </w:p>
    <w:p w14:paraId="77BB1374" w14:textId="77777777" w:rsidR="004C0CFA" w:rsidRPr="001939CC" w:rsidRDefault="004C0CFA" w:rsidP="004C0CFA">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Solicitará el consentimiento conforme a las finalidades específicas e informadas en el aviso de privacidad;</w:t>
      </w:r>
    </w:p>
    <w:p w14:paraId="5EE64260" w14:textId="77777777" w:rsidR="004C0CFA" w:rsidRPr="001939CC" w:rsidRDefault="004C0CFA" w:rsidP="004C0CFA">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Determinará el tipo de consentimiento que se requiere: tácito o expreso y por escrito;</w:t>
      </w:r>
    </w:p>
    <w:p w14:paraId="428D32D1" w14:textId="77777777" w:rsidR="004C0CFA" w:rsidRPr="001939CC" w:rsidRDefault="004C0CFA" w:rsidP="004C0CFA">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Solicitará el consentimiento expreso y por escrito para los datos personales sensibles, cuando sea procedente;</w:t>
      </w:r>
    </w:p>
    <w:p w14:paraId="3DE362E1" w14:textId="77777777" w:rsidR="004C0CFA" w:rsidRPr="001939CC" w:rsidRDefault="004C0CFA" w:rsidP="004C0CFA">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Por regla general se solicitará el consentimiento previo a la obtención de los datos personales.</w:t>
      </w:r>
    </w:p>
    <w:p w14:paraId="57551B3E" w14:textId="77777777" w:rsidR="004C0CFA" w:rsidRPr="001939CC" w:rsidRDefault="004C0CFA" w:rsidP="004C0CFA">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Implementará medios sencillos y gratuitos para la obtención del consentimiento, de acuerdo con el tipo de consentimiento que se requiera (tácito o expreso);</w:t>
      </w:r>
    </w:p>
    <w:p w14:paraId="7702FAA1" w14:textId="77777777" w:rsidR="004C0CFA" w:rsidRPr="001939CC" w:rsidRDefault="004C0CFA" w:rsidP="004C0CFA">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Llevará un control para identificar a los titulares que negaron su consentimiento, así como las finalidades concretas para las cuales no se podrán tratar los datos personales;</w:t>
      </w:r>
    </w:p>
    <w:p w14:paraId="4855DBEA" w14:textId="77777777" w:rsidR="004C0CFA" w:rsidRPr="001939CC" w:rsidRDefault="004C0CFA" w:rsidP="004C0CFA">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Esperar el plazo de cinco días hábiles que señala el artículo 15 de los Lineamientos Generales, para utilizar los datos personales, cuando éstos se hayan obtenido de manera indirecta, el aviso de privacidad se haya dado a conocer por un medio que no permita el contacto directo o personal con el titular y se requiera el consentimiento tácito;</w:t>
      </w:r>
    </w:p>
    <w:p w14:paraId="20E2695D" w14:textId="77777777" w:rsidR="004C0CFA" w:rsidRPr="001939CC" w:rsidRDefault="004C0CFA" w:rsidP="004C0CFA">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Documentará la actuación de la AEM para acreditar que se cumplió con el principio de consentimiento, y</w:t>
      </w:r>
    </w:p>
    <w:p w14:paraId="28F0E7F5" w14:textId="77777777" w:rsidR="004C0CFA" w:rsidRPr="001939CC" w:rsidRDefault="004C0CFA" w:rsidP="004C0CFA">
      <w:pPr>
        <w:pStyle w:val="Prrafodelista"/>
        <w:numPr>
          <w:ilvl w:val="0"/>
          <w:numId w:val="22"/>
        </w:numPr>
        <w:spacing w:line="276" w:lineRule="auto"/>
        <w:jc w:val="both"/>
        <w:rPr>
          <w:rFonts w:ascii="Montserrat" w:hAnsi="Montserrat"/>
          <w:noProof/>
          <w:sz w:val="20"/>
          <w:szCs w:val="20"/>
        </w:rPr>
      </w:pPr>
      <w:r w:rsidRPr="001939CC">
        <w:rPr>
          <w:rFonts w:ascii="Montserrat" w:hAnsi="Montserrat"/>
          <w:noProof/>
          <w:sz w:val="20"/>
          <w:szCs w:val="20"/>
        </w:rPr>
        <w:t>Solicitará de nuevo el consentimiento cuando se realicen cambios a las finalidades.</w:t>
      </w:r>
    </w:p>
    <w:p w14:paraId="3CFF6D4F" w14:textId="77777777" w:rsidR="004C0CFA" w:rsidRPr="008F747A" w:rsidRDefault="004C0CFA" w:rsidP="004C0CFA">
      <w:pPr>
        <w:spacing w:line="276" w:lineRule="auto"/>
        <w:jc w:val="both"/>
        <w:rPr>
          <w:rFonts w:ascii="Montserrat" w:hAnsi="Montserrat"/>
          <w:noProof/>
          <w:sz w:val="20"/>
          <w:szCs w:val="20"/>
        </w:rPr>
      </w:pPr>
    </w:p>
    <w:p w14:paraId="2E11383B" w14:textId="77777777" w:rsidR="004C0CFA" w:rsidRDefault="004C0CFA" w:rsidP="004C0CFA">
      <w:pPr>
        <w:pStyle w:val="Prrafodelista"/>
        <w:numPr>
          <w:ilvl w:val="0"/>
          <w:numId w:val="20"/>
        </w:numPr>
        <w:spacing w:line="276" w:lineRule="auto"/>
        <w:jc w:val="both"/>
        <w:rPr>
          <w:rFonts w:ascii="Montserrat" w:hAnsi="Montserrat"/>
          <w:b/>
          <w:bCs/>
          <w:noProof/>
          <w:sz w:val="20"/>
          <w:szCs w:val="20"/>
        </w:rPr>
      </w:pPr>
      <w:r w:rsidRPr="001939CC">
        <w:rPr>
          <w:rFonts w:ascii="Montserrat" w:hAnsi="Montserrat"/>
          <w:b/>
          <w:bCs/>
          <w:noProof/>
          <w:sz w:val="20"/>
          <w:szCs w:val="20"/>
        </w:rPr>
        <w:t>CALIDAD</w:t>
      </w:r>
      <w:r w:rsidRPr="009A2409">
        <w:rPr>
          <w:rStyle w:val="Refdenotaalpie"/>
          <w:rFonts w:ascii="Montserrat" w:hAnsi="Montserrat"/>
          <w:b/>
          <w:bCs/>
          <w:noProof/>
          <w:color w:val="0070C0"/>
          <w:sz w:val="20"/>
          <w:szCs w:val="20"/>
        </w:rPr>
        <w:footnoteReference w:id="12"/>
      </w:r>
    </w:p>
    <w:p w14:paraId="65A702AD" w14:textId="77777777" w:rsidR="004C0CFA" w:rsidRPr="008F747A" w:rsidRDefault="004C0CFA" w:rsidP="004C0CFA">
      <w:pPr>
        <w:spacing w:line="276" w:lineRule="auto"/>
        <w:ind w:left="360"/>
        <w:jc w:val="both"/>
        <w:rPr>
          <w:rFonts w:ascii="Montserrat" w:hAnsi="Montserrat"/>
          <w:b/>
          <w:bCs/>
          <w:noProof/>
          <w:sz w:val="20"/>
          <w:szCs w:val="20"/>
        </w:rPr>
      </w:pPr>
      <w:r w:rsidRPr="008F747A">
        <w:rPr>
          <w:rFonts w:ascii="Montserrat" w:hAnsi="Montserrat"/>
          <w:noProof/>
          <w:sz w:val="20"/>
          <w:szCs w:val="20"/>
        </w:rPr>
        <w:lastRenderedPageBreak/>
        <w:t>Cada Unidad Administrativa es responsable del tratamiento de datos personales, por lo que deberá adoptar las medidas necesarias para mantener exactos, completos, correctos y actualizados los datos personales en su posesión, a fin de que no se altere la veracidad de éstos.</w:t>
      </w:r>
    </w:p>
    <w:p w14:paraId="531E9F7B" w14:textId="77777777" w:rsidR="004C0CFA" w:rsidRPr="001939CC" w:rsidRDefault="004C0CFA" w:rsidP="004C0CFA">
      <w:pPr>
        <w:spacing w:line="276" w:lineRule="auto"/>
        <w:jc w:val="both"/>
        <w:rPr>
          <w:rFonts w:ascii="Montserrat" w:hAnsi="Montserrat"/>
          <w:noProof/>
          <w:sz w:val="20"/>
          <w:szCs w:val="20"/>
        </w:rPr>
      </w:pPr>
    </w:p>
    <w:p w14:paraId="58D91C75"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El principio de calidad implica los siguientes elementos:</w:t>
      </w:r>
    </w:p>
    <w:p w14:paraId="1C258820" w14:textId="77777777" w:rsidR="004C0CFA" w:rsidRPr="001939CC" w:rsidRDefault="004C0CFA" w:rsidP="004C0CFA">
      <w:pPr>
        <w:spacing w:line="276" w:lineRule="auto"/>
        <w:jc w:val="both"/>
        <w:rPr>
          <w:rFonts w:ascii="Montserrat" w:hAnsi="Montserrat"/>
          <w:noProof/>
          <w:sz w:val="20"/>
          <w:szCs w:val="20"/>
        </w:rPr>
      </w:pPr>
    </w:p>
    <w:p w14:paraId="66E4025F" w14:textId="77777777" w:rsidR="004C0CFA" w:rsidRPr="001939CC" w:rsidRDefault="004C0CFA" w:rsidP="004C0CFA">
      <w:pPr>
        <w:pStyle w:val="Prrafodelista"/>
        <w:numPr>
          <w:ilvl w:val="0"/>
          <w:numId w:val="24"/>
        </w:numPr>
        <w:spacing w:line="276" w:lineRule="auto"/>
        <w:jc w:val="both"/>
        <w:rPr>
          <w:rFonts w:ascii="Montserrat" w:hAnsi="Montserrat"/>
          <w:noProof/>
          <w:sz w:val="20"/>
          <w:szCs w:val="20"/>
        </w:rPr>
      </w:pPr>
      <w:r w:rsidRPr="001939CC">
        <w:rPr>
          <w:rFonts w:ascii="Montserrat" w:hAnsi="Montserrat"/>
          <w:noProof/>
          <w:sz w:val="20"/>
          <w:szCs w:val="20"/>
        </w:rPr>
        <w:t>Procurar que los datos personales tratados sean exactos, correctos, completos y actualizados.</w:t>
      </w:r>
    </w:p>
    <w:p w14:paraId="543BF30B" w14:textId="77777777" w:rsidR="004C0CFA" w:rsidRPr="001939CC" w:rsidRDefault="004C0CFA" w:rsidP="004C0CFA">
      <w:pPr>
        <w:spacing w:line="276" w:lineRule="auto"/>
        <w:jc w:val="both"/>
        <w:rPr>
          <w:rFonts w:ascii="Montserrat" w:hAnsi="Montserrat"/>
          <w:noProof/>
          <w:sz w:val="20"/>
          <w:szCs w:val="20"/>
        </w:rPr>
      </w:pPr>
    </w:p>
    <w:p w14:paraId="1AE7C27E" w14:textId="77777777" w:rsidR="004C0CFA" w:rsidRPr="001939CC" w:rsidRDefault="004C0CFA" w:rsidP="004C0CFA">
      <w:pPr>
        <w:pStyle w:val="Prrafodelista"/>
        <w:numPr>
          <w:ilvl w:val="0"/>
          <w:numId w:val="25"/>
        </w:numPr>
        <w:spacing w:line="276" w:lineRule="auto"/>
        <w:jc w:val="both"/>
        <w:rPr>
          <w:rFonts w:ascii="Montserrat" w:hAnsi="Montserrat"/>
          <w:noProof/>
          <w:sz w:val="20"/>
          <w:szCs w:val="20"/>
        </w:rPr>
      </w:pPr>
      <w:r w:rsidRPr="001939CC">
        <w:rPr>
          <w:rFonts w:ascii="Montserrat" w:hAnsi="Montserrat"/>
          <w:b/>
          <w:bCs/>
          <w:noProof/>
          <w:sz w:val="20"/>
          <w:szCs w:val="20"/>
        </w:rPr>
        <w:t>Exactos:</w:t>
      </w:r>
      <w:r w:rsidRPr="001939CC">
        <w:rPr>
          <w:rFonts w:ascii="Montserrat" w:hAnsi="Montserrat"/>
          <w:noProof/>
          <w:sz w:val="20"/>
          <w:szCs w:val="20"/>
        </w:rPr>
        <w:t xml:space="preserve"> Se considera que los datos personales son exactos cuando reflejan la realidad de la situación de su titular, es decir, son verdaderos o fieles. También cuando no presentan errores que pudieran afectar su veracidad.</w:t>
      </w:r>
    </w:p>
    <w:p w14:paraId="481D18EA" w14:textId="77777777" w:rsidR="004C0CFA" w:rsidRPr="001939CC" w:rsidRDefault="004C0CFA" w:rsidP="004C0CFA">
      <w:pPr>
        <w:pStyle w:val="Prrafodelista"/>
        <w:numPr>
          <w:ilvl w:val="0"/>
          <w:numId w:val="25"/>
        </w:numPr>
        <w:spacing w:line="276" w:lineRule="auto"/>
        <w:jc w:val="both"/>
        <w:rPr>
          <w:rFonts w:ascii="Montserrat" w:hAnsi="Montserrat"/>
          <w:noProof/>
          <w:sz w:val="20"/>
          <w:szCs w:val="20"/>
        </w:rPr>
      </w:pPr>
      <w:r w:rsidRPr="001939CC">
        <w:rPr>
          <w:rFonts w:ascii="Montserrat" w:hAnsi="Montserrat"/>
          <w:b/>
          <w:bCs/>
          <w:noProof/>
          <w:sz w:val="20"/>
          <w:szCs w:val="20"/>
        </w:rPr>
        <w:t>Completos:</w:t>
      </w:r>
      <w:r w:rsidRPr="001939CC">
        <w:rPr>
          <w:rFonts w:ascii="Montserrat" w:hAnsi="Montserrat"/>
          <w:noProof/>
          <w:sz w:val="20"/>
          <w:szCs w:val="20"/>
        </w:rPr>
        <w:t xml:space="preserve"> Los datos personales están completos cuando no falta ninguno de los que se requieran para las finalidades para las cuales se obtuvieron y son tratados, de forma tal que no se cause un daño o perjuicio al titular.</w:t>
      </w:r>
    </w:p>
    <w:p w14:paraId="1F51AB3E" w14:textId="77777777" w:rsidR="004C0CFA" w:rsidRPr="001939CC" w:rsidRDefault="004C0CFA" w:rsidP="004C0CFA">
      <w:pPr>
        <w:pStyle w:val="Prrafodelista"/>
        <w:numPr>
          <w:ilvl w:val="0"/>
          <w:numId w:val="25"/>
        </w:numPr>
        <w:spacing w:line="276" w:lineRule="auto"/>
        <w:jc w:val="both"/>
        <w:rPr>
          <w:rFonts w:ascii="Montserrat" w:hAnsi="Montserrat"/>
          <w:noProof/>
          <w:sz w:val="20"/>
          <w:szCs w:val="20"/>
        </w:rPr>
      </w:pPr>
      <w:r w:rsidRPr="001939CC">
        <w:rPr>
          <w:rFonts w:ascii="Montserrat" w:hAnsi="Montserrat"/>
          <w:b/>
          <w:bCs/>
          <w:noProof/>
          <w:sz w:val="20"/>
          <w:szCs w:val="20"/>
        </w:rPr>
        <w:t>Actualizados:</w:t>
      </w:r>
      <w:r w:rsidRPr="001939CC">
        <w:rPr>
          <w:rFonts w:ascii="Montserrat" w:hAnsi="Montserrat"/>
          <w:noProof/>
          <w:sz w:val="20"/>
          <w:szCs w:val="20"/>
        </w:rPr>
        <w:t xml:space="preserve"> Los datos personales están actualizados cuando están al día y corresponden a la situación real del titular. De forma análoga, los Lineamientos Generales para la administración pública precisan que este elemento se cumple cuando los datos responden fielmente a la situación actual del titular.</w:t>
      </w:r>
    </w:p>
    <w:p w14:paraId="1B232206" w14:textId="77777777" w:rsidR="004C0CFA" w:rsidRPr="001939CC" w:rsidRDefault="004C0CFA" w:rsidP="004C0CFA">
      <w:pPr>
        <w:pStyle w:val="Prrafodelista"/>
        <w:numPr>
          <w:ilvl w:val="0"/>
          <w:numId w:val="25"/>
        </w:numPr>
        <w:spacing w:line="276" w:lineRule="auto"/>
        <w:jc w:val="both"/>
        <w:rPr>
          <w:rFonts w:ascii="Montserrat" w:hAnsi="Montserrat"/>
          <w:noProof/>
          <w:sz w:val="20"/>
          <w:szCs w:val="20"/>
        </w:rPr>
      </w:pPr>
      <w:r w:rsidRPr="001939CC">
        <w:rPr>
          <w:rFonts w:ascii="Montserrat" w:hAnsi="Montserrat"/>
          <w:b/>
          <w:bCs/>
          <w:noProof/>
          <w:sz w:val="20"/>
          <w:szCs w:val="20"/>
        </w:rPr>
        <w:t>Correctos:</w:t>
      </w:r>
      <w:r w:rsidRPr="001939CC">
        <w:rPr>
          <w:rFonts w:ascii="Montserrat" w:hAnsi="Montserrat"/>
          <w:noProof/>
          <w:sz w:val="20"/>
          <w:szCs w:val="20"/>
        </w:rPr>
        <w:t xml:space="preserve"> Son correctos cuando cumplen con todas las características anteriores. Asimismo, son correctos cuando no presentan errores que pudieran afectar su veracidad.</w:t>
      </w:r>
    </w:p>
    <w:p w14:paraId="2DDCF202" w14:textId="77777777" w:rsidR="004C0CFA" w:rsidRPr="001939CC" w:rsidRDefault="004C0CFA" w:rsidP="004C0CFA">
      <w:pPr>
        <w:pStyle w:val="Prrafodelista"/>
        <w:spacing w:line="276" w:lineRule="auto"/>
        <w:ind w:left="1428"/>
        <w:jc w:val="both"/>
        <w:rPr>
          <w:rFonts w:ascii="Montserrat" w:hAnsi="Montserrat"/>
          <w:noProof/>
          <w:sz w:val="20"/>
          <w:szCs w:val="20"/>
        </w:rPr>
      </w:pPr>
    </w:p>
    <w:p w14:paraId="103D088D" w14:textId="77777777" w:rsidR="004C0CFA" w:rsidRPr="001939CC" w:rsidRDefault="004C0CFA" w:rsidP="004C0CFA">
      <w:pPr>
        <w:pStyle w:val="Prrafodelista"/>
        <w:numPr>
          <w:ilvl w:val="0"/>
          <w:numId w:val="24"/>
        </w:numPr>
        <w:spacing w:line="276" w:lineRule="auto"/>
        <w:jc w:val="both"/>
        <w:rPr>
          <w:rFonts w:ascii="Montserrat" w:hAnsi="Montserrat"/>
          <w:noProof/>
          <w:sz w:val="20"/>
          <w:szCs w:val="20"/>
        </w:rPr>
      </w:pPr>
      <w:r w:rsidRPr="001939CC">
        <w:rPr>
          <w:rFonts w:ascii="Montserrat" w:hAnsi="Montserrat"/>
          <w:noProof/>
          <w:sz w:val="20"/>
          <w:szCs w:val="20"/>
        </w:rPr>
        <w:t>Suprimir los datos personales cuando hayan dejado de ser necesarios para el cumplimiento de las finalidades para las cuales se obtuvieron.</w:t>
      </w:r>
    </w:p>
    <w:p w14:paraId="107DCA30" w14:textId="77777777" w:rsidR="004C0CFA" w:rsidRPr="001939CC" w:rsidRDefault="004C0CFA" w:rsidP="004C0CFA">
      <w:pPr>
        <w:spacing w:line="276" w:lineRule="auto"/>
        <w:jc w:val="both"/>
        <w:rPr>
          <w:rFonts w:ascii="Montserrat" w:hAnsi="Montserrat"/>
          <w:noProof/>
          <w:sz w:val="20"/>
          <w:szCs w:val="20"/>
        </w:rPr>
      </w:pPr>
    </w:p>
    <w:p w14:paraId="44C2596C" w14:textId="77777777" w:rsidR="004C0CFA" w:rsidRPr="001939CC" w:rsidRDefault="004C0CFA" w:rsidP="004C0CFA">
      <w:pPr>
        <w:pStyle w:val="Prrafodelista"/>
        <w:spacing w:line="276" w:lineRule="auto"/>
        <w:ind w:left="1068"/>
        <w:jc w:val="both"/>
        <w:rPr>
          <w:rFonts w:ascii="Montserrat" w:hAnsi="Montserrat"/>
          <w:noProof/>
          <w:sz w:val="20"/>
          <w:szCs w:val="20"/>
        </w:rPr>
      </w:pPr>
      <w:r w:rsidRPr="001939CC">
        <w:rPr>
          <w:rFonts w:ascii="Montserrat" w:hAnsi="Montserrat"/>
          <w:noProof/>
          <w:sz w:val="20"/>
          <w:szCs w:val="20"/>
        </w:rPr>
        <w:t>Los plazos de conservación se determinan con base en la legislación en materia de archivos. La AEM, a través de las Unidades Administrativas, debe considerar las disposiciones específicas para la conservación y supresión de la información.</w:t>
      </w:r>
    </w:p>
    <w:p w14:paraId="6EED50BC" w14:textId="77777777" w:rsidR="004C0CFA" w:rsidRPr="001939CC" w:rsidRDefault="004C0CFA" w:rsidP="004C0CFA">
      <w:pPr>
        <w:pStyle w:val="Prrafodelista"/>
        <w:spacing w:line="276" w:lineRule="auto"/>
        <w:ind w:left="1068"/>
        <w:jc w:val="both"/>
        <w:rPr>
          <w:rFonts w:ascii="Montserrat" w:hAnsi="Montserrat"/>
          <w:noProof/>
          <w:sz w:val="20"/>
          <w:szCs w:val="20"/>
        </w:rPr>
      </w:pPr>
    </w:p>
    <w:p w14:paraId="213F2799" w14:textId="77777777" w:rsidR="004C0CFA" w:rsidRPr="001939CC" w:rsidRDefault="004C0CFA" w:rsidP="004C0CFA">
      <w:pPr>
        <w:pStyle w:val="Prrafodelista"/>
        <w:spacing w:line="276" w:lineRule="auto"/>
        <w:ind w:left="0"/>
        <w:jc w:val="both"/>
        <w:rPr>
          <w:rFonts w:ascii="Montserrat" w:hAnsi="Montserrat"/>
          <w:noProof/>
          <w:sz w:val="20"/>
          <w:szCs w:val="20"/>
        </w:rPr>
      </w:pPr>
      <w:r w:rsidRPr="001939CC">
        <w:rPr>
          <w:rFonts w:ascii="Montserrat" w:hAnsi="Montserrat"/>
          <w:noProof/>
          <w:sz w:val="20"/>
          <w:szCs w:val="20"/>
        </w:rPr>
        <w:t>Por lo tanto, debe existir un procedimiento para la supresión de los datos personales y se deben atender a los medios de almacenamiento, ya sean físicos o electrónicos.</w:t>
      </w:r>
    </w:p>
    <w:p w14:paraId="0EDED042" w14:textId="77777777" w:rsidR="004C0CFA" w:rsidRPr="001939CC" w:rsidRDefault="004C0CFA" w:rsidP="004C0CFA">
      <w:pPr>
        <w:pStyle w:val="Prrafodelista"/>
        <w:spacing w:line="276" w:lineRule="auto"/>
        <w:ind w:left="0"/>
        <w:jc w:val="both"/>
        <w:rPr>
          <w:rFonts w:ascii="Montserrat" w:hAnsi="Montserrat"/>
          <w:noProof/>
          <w:sz w:val="20"/>
          <w:szCs w:val="20"/>
        </w:rPr>
      </w:pPr>
    </w:p>
    <w:p w14:paraId="14E825E2" w14:textId="77777777" w:rsidR="004C0CFA" w:rsidRPr="001939CC" w:rsidRDefault="004C0CFA" w:rsidP="004C0CFA">
      <w:pPr>
        <w:pStyle w:val="Prrafodelista"/>
        <w:numPr>
          <w:ilvl w:val="0"/>
          <w:numId w:val="24"/>
        </w:numPr>
        <w:spacing w:line="276" w:lineRule="auto"/>
        <w:jc w:val="both"/>
        <w:rPr>
          <w:rFonts w:ascii="Montserrat" w:hAnsi="Montserrat"/>
          <w:noProof/>
          <w:sz w:val="20"/>
          <w:szCs w:val="20"/>
        </w:rPr>
      </w:pPr>
      <w:r w:rsidRPr="001939CC">
        <w:rPr>
          <w:rFonts w:ascii="Montserrat" w:hAnsi="Montserrat"/>
          <w:noProof/>
          <w:sz w:val="20"/>
          <w:szCs w:val="20"/>
        </w:rPr>
        <w:t>Utilizar los datos personales únicamente el tiempo necesario y para el cumplimiento de las finalidades establecidas. Al término de las finalidades, los datos personales deben cancelarse previo periodo de bloqueo.</w:t>
      </w:r>
    </w:p>
    <w:p w14:paraId="29020188" w14:textId="77777777" w:rsidR="004C0CFA" w:rsidRPr="001939CC" w:rsidRDefault="004C0CFA" w:rsidP="004C0CFA">
      <w:pPr>
        <w:pStyle w:val="Prrafodelista"/>
        <w:spacing w:line="276" w:lineRule="auto"/>
        <w:ind w:left="1068"/>
        <w:jc w:val="both"/>
        <w:rPr>
          <w:rFonts w:ascii="Montserrat" w:hAnsi="Montserrat"/>
          <w:noProof/>
          <w:sz w:val="20"/>
          <w:szCs w:val="20"/>
        </w:rPr>
      </w:pPr>
    </w:p>
    <w:p w14:paraId="4D017B3F"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El Organismo tiene las siguientes obligaciones en torno al principio de calidad:</w:t>
      </w:r>
    </w:p>
    <w:p w14:paraId="4CE20C9B" w14:textId="77777777" w:rsidR="004C0CFA" w:rsidRPr="001939CC" w:rsidRDefault="004C0CFA" w:rsidP="004C0CFA">
      <w:pPr>
        <w:spacing w:line="276" w:lineRule="auto"/>
        <w:jc w:val="both"/>
        <w:rPr>
          <w:rFonts w:ascii="Montserrat" w:hAnsi="Montserrat"/>
          <w:noProof/>
          <w:sz w:val="20"/>
          <w:szCs w:val="20"/>
        </w:rPr>
      </w:pPr>
    </w:p>
    <w:p w14:paraId="170A85A8" w14:textId="77777777" w:rsidR="004C0CFA" w:rsidRPr="001939CC" w:rsidRDefault="004C0CFA" w:rsidP="004C0CFA">
      <w:pPr>
        <w:pStyle w:val="Prrafodelista"/>
        <w:numPr>
          <w:ilvl w:val="0"/>
          <w:numId w:val="26"/>
        </w:numPr>
        <w:spacing w:line="276" w:lineRule="auto"/>
        <w:jc w:val="both"/>
        <w:rPr>
          <w:rFonts w:ascii="Montserrat" w:hAnsi="Montserrat"/>
          <w:noProof/>
          <w:sz w:val="20"/>
          <w:szCs w:val="20"/>
        </w:rPr>
      </w:pPr>
      <w:r w:rsidRPr="001939CC">
        <w:rPr>
          <w:rFonts w:ascii="Montserrat" w:hAnsi="Montserrat"/>
          <w:noProof/>
          <w:sz w:val="20"/>
          <w:szCs w:val="20"/>
        </w:rPr>
        <w:lastRenderedPageBreak/>
        <w:t>Adoptar las medidas que considere convenientes para procurar que los datos personales cumplan con las características de ser exactos, completos, actualizados y correctos, a fin de que no se altere la veracidad de la información.</w:t>
      </w:r>
    </w:p>
    <w:p w14:paraId="09B62E5D" w14:textId="77777777" w:rsidR="004C0CFA" w:rsidRPr="001939CC" w:rsidRDefault="004C0CFA" w:rsidP="004C0CFA">
      <w:pPr>
        <w:pStyle w:val="Prrafodelista"/>
        <w:numPr>
          <w:ilvl w:val="0"/>
          <w:numId w:val="26"/>
        </w:numPr>
        <w:spacing w:line="276" w:lineRule="auto"/>
        <w:jc w:val="both"/>
        <w:rPr>
          <w:rFonts w:ascii="Montserrat" w:hAnsi="Montserrat"/>
          <w:noProof/>
          <w:sz w:val="20"/>
          <w:szCs w:val="20"/>
        </w:rPr>
      </w:pPr>
      <w:r w:rsidRPr="001939CC">
        <w:rPr>
          <w:rFonts w:ascii="Montserrat" w:hAnsi="Montserrat"/>
          <w:noProof/>
          <w:sz w:val="20"/>
          <w:szCs w:val="20"/>
        </w:rPr>
        <w:t>Conservar los datos personales exclusivamente por el tiempo que sea necesario para llevar a cabo las finalidades que justificaron el tratamiento y para cumplir con aspectos legales, administrativos, contables, fiscales, jurídicos e históricos y el periodo de bloqueo;</w:t>
      </w:r>
    </w:p>
    <w:p w14:paraId="2D1D5F55" w14:textId="77777777" w:rsidR="004C0CFA" w:rsidRPr="001939CC" w:rsidRDefault="004C0CFA" w:rsidP="004C0CFA">
      <w:pPr>
        <w:pStyle w:val="Prrafodelista"/>
        <w:numPr>
          <w:ilvl w:val="0"/>
          <w:numId w:val="26"/>
        </w:numPr>
        <w:spacing w:line="276" w:lineRule="auto"/>
        <w:jc w:val="both"/>
        <w:rPr>
          <w:rFonts w:ascii="Montserrat" w:hAnsi="Montserrat"/>
          <w:noProof/>
          <w:sz w:val="20"/>
          <w:szCs w:val="20"/>
        </w:rPr>
      </w:pPr>
      <w:r w:rsidRPr="001939CC">
        <w:rPr>
          <w:rFonts w:ascii="Montserrat" w:hAnsi="Montserrat"/>
          <w:noProof/>
          <w:sz w:val="20"/>
          <w:szCs w:val="20"/>
        </w:rPr>
        <w:t>Bloquear los datos personales antes de suprimirlos, y durante el periodo de bloqueo sólo tratarlos para su almacenamiento y acceso, en caso de que se requiera determinar posibles responsabilidades en relación con su tratamiento;</w:t>
      </w:r>
    </w:p>
    <w:p w14:paraId="5ADF0689" w14:textId="77777777" w:rsidR="004C0CFA" w:rsidRPr="001939CC" w:rsidRDefault="004C0CFA" w:rsidP="004C0CFA">
      <w:pPr>
        <w:pStyle w:val="Prrafodelista"/>
        <w:numPr>
          <w:ilvl w:val="0"/>
          <w:numId w:val="26"/>
        </w:numPr>
        <w:spacing w:line="276" w:lineRule="auto"/>
        <w:jc w:val="both"/>
        <w:rPr>
          <w:rFonts w:ascii="Montserrat" w:hAnsi="Montserrat"/>
          <w:noProof/>
          <w:sz w:val="20"/>
          <w:szCs w:val="20"/>
        </w:rPr>
      </w:pPr>
      <w:r w:rsidRPr="001939CC">
        <w:rPr>
          <w:rFonts w:ascii="Montserrat" w:hAnsi="Montserrat"/>
          <w:noProof/>
          <w:sz w:val="20"/>
          <w:szCs w:val="20"/>
        </w:rPr>
        <w:t>Suprimir los datos personales, previo bloqueo, cuando haya concluido el plazo de conservación, de conformidad con lo establecido por la Ley General de Archivos;</w:t>
      </w:r>
    </w:p>
    <w:p w14:paraId="390A9AA0" w14:textId="77777777" w:rsidR="004C0CFA" w:rsidRPr="001939CC" w:rsidRDefault="004C0CFA" w:rsidP="004C0CFA">
      <w:pPr>
        <w:pStyle w:val="Prrafodelista"/>
        <w:numPr>
          <w:ilvl w:val="0"/>
          <w:numId w:val="26"/>
        </w:numPr>
        <w:spacing w:line="276" w:lineRule="auto"/>
        <w:jc w:val="both"/>
        <w:rPr>
          <w:rFonts w:ascii="Montserrat" w:hAnsi="Montserrat"/>
          <w:noProof/>
          <w:sz w:val="20"/>
          <w:szCs w:val="20"/>
        </w:rPr>
      </w:pPr>
      <w:r w:rsidRPr="001939CC">
        <w:rPr>
          <w:rFonts w:ascii="Montserrat" w:hAnsi="Montserrat"/>
          <w:noProof/>
          <w:sz w:val="20"/>
          <w:szCs w:val="20"/>
        </w:rPr>
        <w:t>Establecer y documentar procedimientos para la conservación, bloqueo y supresión de los datos personales.</w:t>
      </w:r>
    </w:p>
    <w:p w14:paraId="66DAB255" w14:textId="77777777" w:rsidR="004C0CFA" w:rsidRPr="001939CC" w:rsidRDefault="004C0CFA" w:rsidP="004C0CFA">
      <w:pPr>
        <w:pStyle w:val="Prrafodelista"/>
        <w:numPr>
          <w:ilvl w:val="0"/>
          <w:numId w:val="26"/>
        </w:numPr>
        <w:spacing w:line="276" w:lineRule="auto"/>
        <w:jc w:val="both"/>
        <w:rPr>
          <w:rFonts w:ascii="Montserrat" w:hAnsi="Montserrat"/>
          <w:noProof/>
          <w:sz w:val="20"/>
          <w:szCs w:val="20"/>
        </w:rPr>
      </w:pPr>
      <w:r w:rsidRPr="001939CC">
        <w:rPr>
          <w:rFonts w:ascii="Montserrat" w:hAnsi="Montserrat"/>
          <w:noProof/>
          <w:sz w:val="20"/>
          <w:szCs w:val="20"/>
        </w:rPr>
        <w:t>Demostrar que los datos personales se conservan, bloquean y suprimen cumpliendo los plazos previstos para ello, o bien, en atención a una solicitud de ejercicio del derecho de cancelación.</w:t>
      </w:r>
    </w:p>
    <w:p w14:paraId="6EF84848" w14:textId="77777777" w:rsidR="004C0CFA" w:rsidRPr="001939CC" w:rsidRDefault="004C0CFA" w:rsidP="004C0CFA">
      <w:pPr>
        <w:spacing w:line="276" w:lineRule="auto"/>
        <w:jc w:val="both"/>
        <w:rPr>
          <w:rFonts w:ascii="Montserrat" w:hAnsi="Montserrat"/>
          <w:noProof/>
          <w:sz w:val="20"/>
          <w:szCs w:val="20"/>
        </w:rPr>
      </w:pPr>
    </w:p>
    <w:p w14:paraId="45F9F774" w14:textId="77777777" w:rsidR="004C0CFA" w:rsidRPr="008F747A" w:rsidRDefault="004C0CFA" w:rsidP="004C0CFA">
      <w:pPr>
        <w:pStyle w:val="Prrafodelista"/>
        <w:numPr>
          <w:ilvl w:val="0"/>
          <w:numId w:val="20"/>
        </w:numPr>
        <w:spacing w:line="276" w:lineRule="auto"/>
        <w:jc w:val="both"/>
        <w:rPr>
          <w:rFonts w:ascii="Montserrat" w:hAnsi="Montserrat"/>
          <w:b/>
          <w:bCs/>
          <w:noProof/>
          <w:sz w:val="20"/>
          <w:szCs w:val="20"/>
        </w:rPr>
      </w:pPr>
      <w:r w:rsidRPr="00605559">
        <w:rPr>
          <w:rFonts w:ascii="Montserrat" w:hAnsi="Montserrat"/>
          <w:b/>
          <w:bCs/>
          <w:noProof/>
          <w:sz w:val="20"/>
          <w:szCs w:val="20"/>
        </w:rPr>
        <w:t>PROPORCIONALIDAD</w:t>
      </w:r>
      <w:r w:rsidRPr="00F90B7D">
        <w:rPr>
          <w:rStyle w:val="Refdenotaalpie"/>
          <w:rFonts w:ascii="Montserrat" w:hAnsi="Montserrat"/>
          <w:b/>
          <w:bCs/>
          <w:noProof/>
          <w:color w:val="0070C0"/>
          <w:sz w:val="20"/>
          <w:szCs w:val="20"/>
        </w:rPr>
        <w:footnoteReference w:id="13"/>
      </w:r>
    </w:p>
    <w:p w14:paraId="2196FC60" w14:textId="77777777" w:rsidR="004C0CFA" w:rsidRPr="00605559" w:rsidRDefault="004C0CFA" w:rsidP="004C0CFA">
      <w:pPr>
        <w:spacing w:line="276" w:lineRule="auto"/>
        <w:jc w:val="both"/>
        <w:rPr>
          <w:rFonts w:ascii="Montserrat" w:hAnsi="Montserrat"/>
          <w:noProof/>
          <w:sz w:val="20"/>
          <w:szCs w:val="20"/>
        </w:rPr>
      </w:pPr>
      <w:r w:rsidRPr="00605559">
        <w:rPr>
          <w:rFonts w:ascii="Montserrat" w:hAnsi="Montserrat"/>
          <w:noProof/>
          <w:sz w:val="20"/>
          <w:szCs w:val="20"/>
        </w:rPr>
        <w:t xml:space="preserve">Las personas Titulares de las Unidades Administrativas de la </w:t>
      </w:r>
      <w:r>
        <w:rPr>
          <w:rFonts w:ascii="Montserrat" w:hAnsi="Montserrat"/>
          <w:noProof/>
          <w:sz w:val="20"/>
          <w:szCs w:val="20"/>
        </w:rPr>
        <w:t>AEM</w:t>
      </w:r>
      <w:r w:rsidRPr="00605559">
        <w:rPr>
          <w:rFonts w:ascii="Montserrat" w:hAnsi="Montserrat"/>
          <w:noProof/>
          <w:sz w:val="20"/>
          <w:szCs w:val="20"/>
        </w:rPr>
        <w:t xml:space="preserve"> recabaran aquellos datos personales que resulten adecuados, relevantes y estrictamente necesarios cuando son apropiados, indispensables y no excesivos para el cumplimiento de las finalidades que motivaron su obtenc</w:t>
      </w:r>
      <w:r>
        <w:rPr>
          <w:rFonts w:ascii="Montserrat" w:hAnsi="Montserrat"/>
          <w:noProof/>
          <w:sz w:val="20"/>
          <w:szCs w:val="20"/>
        </w:rPr>
        <w:t>ió</w:t>
      </w:r>
      <w:r w:rsidRPr="00605559">
        <w:rPr>
          <w:rFonts w:ascii="Montserrat" w:hAnsi="Montserrat"/>
          <w:noProof/>
          <w:sz w:val="20"/>
          <w:szCs w:val="20"/>
        </w:rPr>
        <w:t>n, de acuerdo con las atribuciones conferidas por la normatividad que le resulte aplicable</w:t>
      </w:r>
      <w:r>
        <w:rPr>
          <w:rFonts w:ascii="Montserrat" w:hAnsi="Montserrat"/>
          <w:noProof/>
          <w:sz w:val="20"/>
          <w:szCs w:val="20"/>
        </w:rPr>
        <w:t xml:space="preserve">, </w:t>
      </w:r>
      <w:r w:rsidRPr="00B066C8">
        <w:rPr>
          <w:rFonts w:ascii="Montserrat" w:hAnsi="Montserrat"/>
          <w:noProof/>
          <w:sz w:val="20"/>
          <w:szCs w:val="20"/>
        </w:rPr>
        <w:t>verificar si los datos personales que se requieran por la persona Titular de la Unidad Administrativa para su tratamiento, no son tratados por otra persona Titular de Unidad Administrativa diversa.</w:t>
      </w:r>
    </w:p>
    <w:p w14:paraId="385CC38B" w14:textId="77777777" w:rsidR="004C0CFA" w:rsidRPr="002554A5" w:rsidRDefault="004C0CFA" w:rsidP="004C0CFA">
      <w:pPr>
        <w:spacing w:line="276" w:lineRule="auto"/>
        <w:jc w:val="both"/>
        <w:rPr>
          <w:rFonts w:ascii="Montserrat" w:hAnsi="Montserrat"/>
          <w:noProof/>
          <w:sz w:val="20"/>
          <w:szCs w:val="20"/>
        </w:rPr>
      </w:pPr>
    </w:p>
    <w:p w14:paraId="59C68F13" w14:textId="77777777" w:rsidR="004C0CFA" w:rsidRPr="008F747A" w:rsidRDefault="004C0CFA" w:rsidP="004C0CFA">
      <w:pPr>
        <w:pStyle w:val="Prrafodelista"/>
        <w:numPr>
          <w:ilvl w:val="0"/>
          <w:numId w:val="20"/>
        </w:numPr>
        <w:spacing w:line="276" w:lineRule="auto"/>
        <w:jc w:val="both"/>
        <w:rPr>
          <w:rFonts w:ascii="Montserrat" w:hAnsi="Montserrat"/>
          <w:noProof/>
          <w:sz w:val="20"/>
          <w:szCs w:val="20"/>
        </w:rPr>
      </w:pPr>
      <w:r w:rsidRPr="001939CC">
        <w:rPr>
          <w:rFonts w:ascii="Montserrat" w:hAnsi="Montserrat"/>
          <w:b/>
          <w:bCs/>
          <w:noProof/>
          <w:sz w:val="20"/>
          <w:szCs w:val="20"/>
        </w:rPr>
        <w:t>INFORMACIÓN</w:t>
      </w:r>
      <w:r w:rsidRPr="00B07B65">
        <w:rPr>
          <w:rStyle w:val="Refdenotaalpie"/>
          <w:rFonts w:ascii="Montserrat" w:hAnsi="Montserrat"/>
          <w:b/>
          <w:bCs/>
          <w:noProof/>
          <w:color w:val="0070C0"/>
          <w:sz w:val="20"/>
          <w:szCs w:val="20"/>
        </w:rPr>
        <w:footnoteReference w:id="14"/>
      </w:r>
    </w:p>
    <w:p w14:paraId="316BB51A"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La AEM debe Informar a las personas titulares de los datos, la información que se recaba de ellos y con qué fines, a través del aviso de privacidad.</w:t>
      </w:r>
    </w:p>
    <w:p w14:paraId="0C0F8130" w14:textId="77777777" w:rsidR="004C0CFA" w:rsidRPr="001939CC" w:rsidRDefault="004C0CFA" w:rsidP="004C0CFA">
      <w:pPr>
        <w:spacing w:line="276" w:lineRule="auto"/>
        <w:jc w:val="both"/>
        <w:rPr>
          <w:rFonts w:ascii="Montserrat" w:hAnsi="Montserrat"/>
          <w:noProof/>
          <w:sz w:val="20"/>
          <w:szCs w:val="20"/>
        </w:rPr>
      </w:pPr>
    </w:p>
    <w:p w14:paraId="49DBC0A4"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Por medio del principio de información la AEM se encuentra obligada a informar a las personas  titulares, las características principales del tratamiento al que será sometida su información personal, para que puedan tomar decisiones informadas y ejercer su derecho a la protección de sus datos, esto se materializa a través del aviso de privacidad.</w:t>
      </w:r>
    </w:p>
    <w:p w14:paraId="0E7A21E2" w14:textId="77777777" w:rsidR="004C0CFA" w:rsidRPr="001939CC" w:rsidRDefault="004C0CFA" w:rsidP="004C0CFA">
      <w:pPr>
        <w:spacing w:line="276" w:lineRule="auto"/>
        <w:jc w:val="both"/>
        <w:rPr>
          <w:rFonts w:ascii="Montserrat" w:hAnsi="Montserrat"/>
          <w:noProof/>
          <w:sz w:val="20"/>
          <w:szCs w:val="20"/>
        </w:rPr>
      </w:pPr>
    </w:p>
    <w:p w14:paraId="7E728775" w14:textId="77777777" w:rsidR="004C0CFA" w:rsidRPr="001939CC" w:rsidRDefault="004C0CFA" w:rsidP="004C0CFA">
      <w:pPr>
        <w:spacing w:line="276" w:lineRule="auto"/>
        <w:jc w:val="both"/>
        <w:rPr>
          <w:rFonts w:ascii="Montserrat" w:hAnsi="Montserrat"/>
          <w:noProof/>
          <w:sz w:val="20"/>
          <w:szCs w:val="20"/>
        </w:rPr>
      </w:pPr>
      <w:r w:rsidRPr="001939CC">
        <w:rPr>
          <w:rFonts w:ascii="Montserrat" w:hAnsi="Montserrat"/>
          <w:noProof/>
          <w:sz w:val="20"/>
          <w:szCs w:val="20"/>
        </w:rPr>
        <w:t>En torno a este principio, la AEM deberá cumplir de manera puntual con lo siguiente:</w:t>
      </w:r>
    </w:p>
    <w:p w14:paraId="0AC381BA" w14:textId="77777777" w:rsidR="004C0CFA" w:rsidRPr="001939CC" w:rsidRDefault="004C0CFA" w:rsidP="004C0CFA">
      <w:pPr>
        <w:spacing w:line="276" w:lineRule="auto"/>
        <w:jc w:val="both"/>
        <w:rPr>
          <w:rFonts w:ascii="Montserrat" w:hAnsi="Montserrat"/>
          <w:noProof/>
          <w:sz w:val="20"/>
          <w:szCs w:val="20"/>
        </w:rPr>
      </w:pPr>
    </w:p>
    <w:p w14:paraId="0954778B" w14:textId="77777777" w:rsidR="004C0CFA" w:rsidRPr="001939CC" w:rsidRDefault="004C0CFA" w:rsidP="004C0CFA">
      <w:pPr>
        <w:pStyle w:val="Prrafodelista"/>
        <w:numPr>
          <w:ilvl w:val="0"/>
          <w:numId w:val="23"/>
        </w:numPr>
        <w:spacing w:line="276" w:lineRule="auto"/>
        <w:ind w:left="720"/>
        <w:jc w:val="both"/>
        <w:rPr>
          <w:rFonts w:ascii="Montserrat" w:hAnsi="Montserrat"/>
          <w:noProof/>
          <w:sz w:val="20"/>
          <w:szCs w:val="20"/>
        </w:rPr>
      </w:pPr>
      <w:r w:rsidRPr="001939CC">
        <w:rPr>
          <w:rFonts w:ascii="Montserrat" w:hAnsi="Montserrat"/>
          <w:noProof/>
          <w:sz w:val="20"/>
          <w:szCs w:val="20"/>
        </w:rPr>
        <w:lastRenderedPageBreak/>
        <w:t>Poner a disposición de las personas titulares el aviso de privacidad, aunque no se requiera el consentimiento de los titulares para el tratamiento de los datos personales;</w:t>
      </w:r>
    </w:p>
    <w:p w14:paraId="087AC11A" w14:textId="77777777" w:rsidR="004C0CFA" w:rsidRPr="001939CC" w:rsidRDefault="004C0CFA" w:rsidP="004C0CFA">
      <w:pPr>
        <w:pStyle w:val="Prrafodelista"/>
        <w:numPr>
          <w:ilvl w:val="0"/>
          <w:numId w:val="23"/>
        </w:numPr>
        <w:spacing w:line="276" w:lineRule="auto"/>
        <w:ind w:left="720"/>
        <w:jc w:val="both"/>
        <w:rPr>
          <w:rFonts w:ascii="Montserrat" w:hAnsi="Montserrat"/>
          <w:noProof/>
          <w:sz w:val="20"/>
          <w:szCs w:val="20"/>
        </w:rPr>
      </w:pPr>
      <w:r w:rsidRPr="001939CC">
        <w:rPr>
          <w:rFonts w:ascii="Montserrat" w:hAnsi="Montserrat"/>
          <w:noProof/>
          <w:sz w:val="20"/>
          <w:szCs w:val="20"/>
        </w:rPr>
        <w:t>Poner a disposición del titular el aviso de privacidad en forma previa a la obtención de los datos personales, cuando éstos se obtengan de manera personal y directa del titular;</w:t>
      </w:r>
    </w:p>
    <w:p w14:paraId="684EBF5C" w14:textId="77777777" w:rsidR="004C0CFA" w:rsidRPr="001939CC" w:rsidRDefault="004C0CFA" w:rsidP="004C0CFA">
      <w:pPr>
        <w:pStyle w:val="Prrafodelista"/>
        <w:numPr>
          <w:ilvl w:val="0"/>
          <w:numId w:val="23"/>
        </w:numPr>
        <w:spacing w:line="276" w:lineRule="auto"/>
        <w:ind w:left="720"/>
        <w:jc w:val="both"/>
        <w:rPr>
          <w:rFonts w:ascii="Montserrat" w:hAnsi="Montserrat"/>
          <w:noProof/>
          <w:sz w:val="20"/>
          <w:szCs w:val="20"/>
        </w:rPr>
      </w:pPr>
      <w:r w:rsidRPr="001939CC">
        <w:rPr>
          <w:rFonts w:ascii="Montserrat" w:hAnsi="Montserrat"/>
          <w:noProof/>
          <w:sz w:val="20"/>
          <w:szCs w:val="20"/>
        </w:rPr>
        <w:t>Poner a disposición del titular el aviso de privacidad al primer contacto que se tenga con éste, cuando los datos personales se hayan obtenido de una transferencia consentida, de una que no requiera el consentimiento, o bien de una fuente de acceso público;</w:t>
      </w:r>
    </w:p>
    <w:p w14:paraId="3010201D" w14:textId="77777777" w:rsidR="004C0CFA" w:rsidRPr="001939CC" w:rsidRDefault="004C0CFA" w:rsidP="004C0CFA">
      <w:pPr>
        <w:pStyle w:val="Prrafodelista"/>
        <w:numPr>
          <w:ilvl w:val="0"/>
          <w:numId w:val="23"/>
        </w:numPr>
        <w:spacing w:line="276" w:lineRule="auto"/>
        <w:ind w:left="720"/>
        <w:jc w:val="both"/>
        <w:rPr>
          <w:rFonts w:ascii="Montserrat" w:hAnsi="Montserrat"/>
          <w:noProof/>
          <w:sz w:val="20"/>
          <w:szCs w:val="20"/>
        </w:rPr>
      </w:pPr>
      <w:r w:rsidRPr="001939CC">
        <w:rPr>
          <w:rFonts w:ascii="Montserrat" w:hAnsi="Montserrat"/>
          <w:noProof/>
          <w:sz w:val="20"/>
          <w:szCs w:val="20"/>
        </w:rPr>
        <w:t>Poner a disposición del titular el aviso de privacidad previo a iniciar el uso de los datos personales para las nuevas finalidades, cuando el responsable requiera tratar los datos personales para finalidades distintas y no compatibles con aquéllas para las cuales los recabó inicialmente;</w:t>
      </w:r>
    </w:p>
    <w:p w14:paraId="75ACBD64" w14:textId="77777777" w:rsidR="004C0CFA" w:rsidRPr="001939CC" w:rsidRDefault="004C0CFA" w:rsidP="004C0CFA">
      <w:pPr>
        <w:pStyle w:val="Prrafodelista"/>
        <w:numPr>
          <w:ilvl w:val="0"/>
          <w:numId w:val="23"/>
        </w:numPr>
        <w:spacing w:line="276" w:lineRule="auto"/>
        <w:ind w:left="720"/>
        <w:jc w:val="both"/>
        <w:rPr>
          <w:rFonts w:ascii="Montserrat" w:hAnsi="Montserrat"/>
          <w:noProof/>
          <w:sz w:val="20"/>
          <w:szCs w:val="20"/>
        </w:rPr>
      </w:pPr>
      <w:r w:rsidRPr="001939CC">
        <w:rPr>
          <w:rFonts w:ascii="Montserrat" w:hAnsi="Montserrat"/>
          <w:noProof/>
          <w:sz w:val="20"/>
          <w:szCs w:val="20"/>
        </w:rPr>
        <w:t>Redactar el aviso de privacidad de manera que sea claro, comprensible, con una estructura y diseño que facilite su entendimiento, para su elaboración tomará en cuenta el perfil de los titulares y atender lo siguiente: no usar frases inexactas, ambiguas o vagas; incluir textos o formatos que induzcan al titular a elegir una opción en específico; no premarcar casillas en las que se solicite el consentimiento del titular, y no remitir a textos o documentos que no estén disponibles;</w:t>
      </w:r>
    </w:p>
    <w:p w14:paraId="7EEAA2C1" w14:textId="77777777" w:rsidR="004C0CFA" w:rsidRPr="001939CC" w:rsidRDefault="004C0CFA" w:rsidP="004C0CFA">
      <w:pPr>
        <w:pStyle w:val="Prrafodelista"/>
        <w:numPr>
          <w:ilvl w:val="0"/>
          <w:numId w:val="23"/>
        </w:numPr>
        <w:spacing w:line="276" w:lineRule="auto"/>
        <w:ind w:left="720"/>
        <w:jc w:val="both"/>
        <w:rPr>
          <w:rFonts w:ascii="Montserrat" w:hAnsi="Montserrat"/>
          <w:noProof/>
          <w:sz w:val="20"/>
          <w:szCs w:val="20"/>
        </w:rPr>
      </w:pPr>
      <w:r w:rsidRPr="001939CC">
        <w:rPr>
          <w:rFonts w:ascii="Montserrat" w:hAnsi="Montserrat"/>
          <w:noProof/>
          <w:sz w:val="20"/>
          <w:szCs w:val="20"/>
        </w:rPr>
        <w:t>Ubicar el aviso de privacidad en un lugar visible y que facilite su consulta, con independencia del medio de difusión o reproducción que se utilice;</w:t>
      </w:r>
    </w:p>
    <w:p w14:paraId="0A72C904" w14:textId="77777777" w:rsidR="004C0CFA" w:rsidRPr="001939CC" w:rsidRDefault="004C0CFA" w:rsidP="004C0CFA">
      <w:pPr>
        <w:pStyle w:val="Prrafodelista"/>
        <w:numPr>
          <w:ilvl w:val="0"/>
          <w:numId w:val="23"/>
        </w:numPr>
        <w:spacing w:line="276" w:lineRule="auto"/>
        <w:ind w:left="720"/>
        <w:jc w:val="both"/>
        <w:rPr>
          <w:rFonts w:ascii="Montserrat" w:hAnsi="Montserrat"/>
          <w:noProof/>
          <w:sz w:val="20"/>
          <w:szCs w:val="20"/>
        </w:rPr>
      </w:pPr>
      <w:r w:rsidRPr="001939CC">
        <w:rPr>
          <w:rFonts w:ascii="Montserrat" w:hAnsi="Montserrat"/>
          <w:noProof/>
          <w:sz w:val="20"/>
          <w:szCs w:val="20"/>
        </w:rPr>
        <w:t>Comunicar el aviso de privacidad a encargados y terceros a los que remita o transfiera datos personales;</w:t>
      </w:r>
    </w:p>
    <w:p w14:paraId="70965E84" w14:textId="77777777" w:rsidR="004C0CFA" w:rsidRPr="001939CC" w:rsidRDefault="004C0CFA" w:rsidP="004C0CFA">
      <w:pPr>
        <w:pStyle w:val="Prrafodelista"/>
        <w:numPr>
          <w:ilvl w:val="0"/>
          <w:numId w:val="23"/>
        </w:numPr>
        <w:spacing w:line="276" w:lineRule="auto"/>
        <w:ind w:left="720"/>
        <w:jc w:val="both"/>
        <w:rPr>
          <w:rFonts w:ascii="Montserrat" w:hAnsi="Montserrat"/>
          <w:noProof/>
          <w:sz w:val="20"/>
          <w:szCs w:val="20"/>
        </w:rPr>
      </w:pPr>
      <w:r w:rsidRPr="001939CC">
        <w:rPr>
          <w:rFonts w:ascii="Montserrat" w:hAnsi="Montserrat"/>
          <w:noProof/>
          <w:sz w:val="20"/>
          <w:szCs w:val="20"/>
        </w:rPr>
        <w:t>Demostrar el cumplimiento del principio de información, en caso de que así se requiera;</w:t>
      </w:r>
    </w:p>
    <w:p w14:paraId="53B4D368" w14:textId="77777777" w:rsidR="004C0CFA" w:rsidRPr="001939CC" w:rsidRDefault="004C0CFA" w:rsidP="004C0CFA">
      <w:pPr>
        <w:pStyle w:val="Prrafodelista"/>
        <w:numPr>
          <w:ilvl w:val="0"/>
          <w:numId w:val="23"/>
        </w:numPr>
        <w:spacing w:line="276" w:lineRule="auto"/>
        <w:ind w:left="720"/>
        <w:jc w:val="both"/>
        <w:rPr>
          <w:rFonts w:ascii="Montserrat" w:hAnsi="Montserrat"/>
          <w:noProof/>
          <w:sz w:val="20"/>
          <w:szCs w:val="20"/>
        </w:rPr>
      </w:pPr>
      <w:r w:rsidRPr="001939CC">
        <w:rPr>
          <w:rFonts w:ascii="Montserrat" w:hAnsi="Montserrat"/>
          <w:noProof/>
          <w:sz w:val="20"/>
          <w:szCs w:val="20"/>
        </w:rPr>
        <w:t>No establecer cobros para la consulta del aviso de privacidad, y</w:t>
      </w:r>
    </w:p>
    <w:p w14:paraId="5B1F1485" w14:textId="77777777" w:rsidR="004C0CFA" w:rsidRPr="001939CC" w:rsidRDefault="004C0CFA" w:rsidP="004C0CFA">
      <w:pPr>
        <w:pStyle w:val="Prrafodelista"/>
        <w:numPr>
          <w:ilvl w:val="0"/>
          <w:numId w:val="23"/>
        </w:numPr>
        <w:spacing w:line="276" w:lineRule="auto"/>
        <w:ind w:left="720"/>
        <w:rPr>
          <w:rFonts w:ascii="Montserrat" w:hAnsi="Montserrat"/>
          <w:noProof/>
          <w:sz w:val="20"/>
          <w:szCs w:val="20"/>
        </w:rPr>
      </w:pPr>
      <w:r w:rsidRPr="001939CC">
        <w:rPr>
          <w:rFonts w:ascii="Montserrat" w:hAnsi="Montserrat"/>
          <w:noProof/>
          <w:sz w:val="20"/>
          <w:szCs w:val="20"/>
        </w:rPr>
        <w:t>Poner a disposición de los titulares un nuevo aviso de privacidad en los siguientes casos:</w:t>
      </w:r>
    </w:p>
    <w:p w14:paraId="5263270E" w14:textId="77777777" w:rsidR="004C0CFA" w:rsidRPr="001939CC" w:rsidRDefault="004C0CFA" w:rsidP="004C0CFA">
      <w:pPr>
        <w:pStyle w:val="Prrafodelista"/>
        <w:spacing w:line="276" w:lineRule="auto"/>
        <w:jc w:val="both"/>
        <w:rPr>
          <w:rFonts w:ascii="Montserrat" w:hAnsi="Montserrat"/>
          <w:noProof/>
          <w:sz w:val="20"/>
          <w:szCs w:val="20"/>
        </w:rPr>
      </w:pPr>
      <w:r w:rsidRPr="001939CC">
        <w:rPr>
          <w:rFonts w:ascii="Montserrat" w:hAnsi="Montserrat"/>
          <w:noProof/>
          <w:sz w:val="20"/>
          <w:szCs w:val="20"/>
        </w:rPr>
        <w:t>a)</w:t>
      </w:r>
      <w:r w:rsidRPr="001939CC">
        <w:rPr>
          <w:rFonts w:ascii="Montserrat" w:hAnsi="Montserrat"/>
          <w:noProof/>
          <w:sz w:val="20"/>
          <w:szCs w:val="20"/>
        </w:rPr>
        <w:tab/>
        <w:t>cambie la identidad del responsable;</w:t>
      </w:r>
    </w:p>
    <w:p w14:paraId="40DE1DC6" w14:textId="77777777" w:rsidR="004C0CFA" w:rsidRPr="001939CC" w:rsidRDefault="004C0CFA" w:rsidP="004C0CFA">
      <w:pPr>
        <w:pStyle w:val="Prrafodelista"/>
        <w:spacing w:line="276" w:lineRule="auto"/>
        <w:jc w:val="both"/>
        <w:rPr>
          <w:rFonts w:ascii="Montserrat" w:hAnsi="Montserrat"/>
          <w:noProof/>
          <w:sz w:val="20"/>
          <w:szCs w:val="20"/>
        </w:rPr>
      </w:pPr>
      <w:r w:rsidRPr="001939CC">
        <w:rPr>
          <w:rFonts w:ascii="Montserrat" w:hAnsi="Montserrat"/>
          <w:noProof/>
          <w:sz w:val="20"/>
          <w:szCs w:val="20"/>
        </w:rPr>
        <w:t>b)</w:t>
      </w:r>
      <w:r w:rsidRPr="001939CC">
        <w:rPr>
          <w:rFonts w:ascii="Montserrat" w:hAnsi="Montserrat"/>
          <w:noProof/>
          <w:sz w:val="20"/>
          <w:szCs w:val="20"/>
        </w:rPr>
        <w:tab/>
        <w:t>se requiera recabar nuevos datos personales sensibles, patrimoniales o financieros y se requiera el consentimiento del titular;</w:t>
      </w:r>
    </w:p>
    <w:p w14:paraId="24291F08" w14:textId="77777777" w:rsidR="004C0CFA" w:rsidRPr="001939CC" w:rsidRDefault="004C0CFA" w:rsidP="004C0CFA">
      <w:pPr>
        <w:pStyle w:val="Prrafodelista"/>
        <w:spacing w:line="276" w:lineRule="auto"/>
        <w:jc w:val="both"/>
        <w:rPr>
          <w:rFonts w:ascii="Montserrat" w:hAnsi="Montserrat"/>
          <w:noProof/>
          <w:sz w:val="20"/>
          <w:szCs w:val="20"/>
        </w:rPr>
      </w:pPr>
      <w:r w:rsidRPr="001939CC">
        <w:rPr>
          <w:rFonts w:ascii="Montserrat" w:hAnsi="Montserrat"/>
          <w:noProof/>
          <w:sz w:val="20"/>
          <w:szCs w:val="20"/>
        </w:rPr>
        <w:t>c)</w:t>
      </w:r>
      <w:r w:rsidRPr="001939CC">
        <w:rPr>
          <w:rFonts w:ascii="Montserrat" w:hAnsi="Montserrat"/>
          <w:noProof/>
          <w:sz w:val="20"/>
          <w:szCs w:val="20"/>
        </w:rPr>
        <w:tab/>
        <w:t>se requiera tratar los datos personales para nuevas finalidades que requieran el consentimiento del titular, y</w:t>
      </w:r>
    </w:p>
    <w:p w14:paraId="5898312C" w14:textId="77777777" w:rsidR="004C0CFA" w:rsidRPr="001939CC" w:rsidRDefault="004C0CFA" w:rsidP="004C0CFA">
      <w:pPr>
        <w:pStyle w:val="Prrafodelista"/>
        <w:spacing w:line="276" w:lineRule="auto"/>
        <w:jc w:val="both"/>
        <w:rPr>
          <w:rFonts w:ascii="Montserrat" w:hAnsi="Montserrat"/>
          <w:noProof/>
          <w:sz w:val="20"/>
          <w:szCs w:val="20"/>
        </w:rPr>
      </w:pPr>
      <w:r w:rsidRPr="001939CC">
        <w:rPr>
          <w:rFonts w:ascii="Montserrat" w:hAnsi="Montserrat"/>
          <w:noProof/>
          <w:sz w:val="20"/>
          <w:szCs w:val="20"/>
        </w:rPr>
        <w:t>d)</w:t>
      </w:r>
      <w:r w:rsidRPr="001939CC">
        <w:rPr>
          <w:rFonts w:ascii="Montserrat" w:hAnsi="Montserrat"/>
          <w:noProof/>
          <w:sz w:val="20"/>
          <w:szCs w:val="20"/>
        </w:rPr>
        <w:tab/>
        <w:t>se requiera realizar nuevas transferencias que requieran el consentimiento del titular.</w:t>
      </w:r>
    </w:p>
    <w:p w14:paraId="61A358D2" w14:textId="77777777" w:rsidR="004C0CFA" w:rsidRPr="003969DE" w:rsidRDefault="004C0CFA" w:rsidP="004C0CFA">
      <w:pPr>
        <w:spacing w:line="276" w:lineRule="auto"/>
        <w:jc w:val="both"/>
        <w:rPr>
          <w:rFonts w:ascii="Montserrat" w:hAnsi="Montserrat"/>
          <w:noProof/>
          <w:sz w:val="20"/>
          <w:szCs w:val="20"/>
        </w:rPr>
      </w:pPr>
    </w:p>
    <w:p w14:paraId="52936973" w14:textId="77777777" w:rsidR="004C0CFA" w:rsidRPr="001939CC" w:rsidRDefault="004C0CFA" w:rsidP="004C0CFA">
      <w:pPr>
        <w:spacing w:line="276" w:lineRule="auto"/>
        <w:jc w:val="both"/>
        <w:rPr>
          <w:rFonts w:ascii="Montserrat" w:hAnsi="Montserrat"/>
          <w:noProof/>
          <w:sz w:val="20"/>
          <w:szCs w:val="20"/>
        </w:rPr>
      </w:pPr>
    </w:p>
    <w:p w14:paraId="7C412F99" w14:textId="77777777" w:rsidR="004C0CFA" w:rsidRPr="008F747A" w:rsidRDefault="004C0CFA" w:rsidP="004C0CFA">
      <w:pPr>
        <w:pStyle w:val="Prrafodelista"/>
        <w:numPr>
          <w:ilvl w:val="0"/>
          <w:numId w:val="20"/>
        </w:numPr>
        <w:spacing w:line="276" w:lineRule="auto"/>
        <w:jc w:val="both"/>
        <w:rPr>
          <w:rFonts w:ascii="Montserrat" w:hAnsi="Montserrat"/>
          <w:b/>
          <w:bCs/>
          <w:noProof/>
          <w:sz w:val="20"/>
          <w:szCs w:val="20"/>
        </w:rPr>
      </w:pPr>
      <w:r w:rsidRPr="001939CC">
        <w:rPr>
          <w:rFonts w:ascii="Montserrat" w:hAnsi="Montserrat"/>
          <w:b/>
          <w:bCs/>
          <w:noProof/>
          <w:sz w:val="20"/>
          <w:szCs w:val="20"/>
        </w:rPr>
        <w:t>RESPONSABILIDAD</w:t>
      </w:r>
      <w:r w:rsidRPr="00B10CFB">
        <w:rPr>
          <w:rStyle w:val="Refdenotaalpie"/>
          <w:rFonts w:ascii="Montserrat" w:hAnsi="Montserrat"/>
          <w:b/>
          <w:bCs/>
          <w:noProof/>
          <w:color w:val="0070C0"/>
          <w:sz w:val="20"/>
          <w:szCs w:val="20"/>
        </w:rPr>
        <w:footnoteReference w:id="15"/>
      </w:r>
    </w:p>
    <w:p w14:paraId="6BCC0414" w14:textId="77777777" w:rsidR="004C0CFA" w:rsidRDefault="004C0CFA" w:rsidP="004C0CFA">
      <w:pPr>
        <w:spacing w:line="276" w:lineRule="auto"/>
        <w:jc w:val="both"/>
        <w:rPr>
          <w:rFonts w:ascii="Montserrat" w:hAnsi="Montserrat"/>
          <w:noProof/>
          <w:sz w:val="20"/>
          <w:szCs w:val="20"/>
        </w:rPr>
      </w:pPr>
      <w:r w:rsidRPr="003969DE">
        <w:rPr>
          <w:rFonts w:ascii="Montserrat" w:hAnsi="Montserrat"/>
          <w:noProof/>
          <w:sz w:val="20"/>
          <w:szCs w:val="20"/>
        </w:rPr>
        <w:t xml:space="preserve">Las personas Titulares de las Unidades Administrativas de la </w:t>
      </w:r>
      <w:r>
        <w:rPr>
          <w:rFonts w:ascii="Montserrat" w:hAnsi="Montserrat"/>
          <w:noProof/>
          <w:sz w:val="20"/>
          <w:szCs w:val="20"/>
        </w:rPr>
        <w:t>AEM</w:t>
      </w:r>
      <w:r w:rsidRPr="003969DE">
        <w:rPr>
          <w:rFonts w:ascii="Montserrat" w:hAnsi="Montserrat"/>
          <w:noProof/>
          <w:sz w:val="20"/>
          <w:szCs w:val="20"/>
        </w:rPr>
        <w:t xml:space="preserve"> deberan adoptar pol</w:t>
      </w:r>
      <w:r>
        <w:rPr>
          <w:rFonts w:ascii="Montserrat" w:hAnsi="Montserrat"/>
          <w:noProof/>
          <w:sz w:val="20"/>
          <w:szCs w:val="20"/>
        </w:rPr>
        <w:t>í</w:t>
      </w:r>
      <w:r w:rsidRPr="003969DE">
        <w:rPr>
          <w:rFonts w:ascii="Montserrat" w:hAnsi="Montserrat"/>
          <w:noProof/>
          <w:sz w:val="20"/>
          <w:szCs w:val="20"/>
        </w:rPr>
        <w:t>ticas e implementar mecanismos para asegurar y acreditar el cumplimiento de los principios, deberes y demas obligaciones establecidas en la Ley General, los Lineamientos Generales; as</w:t>
      </w:r>
      <w:r>
        <w:rPr>
          <w:rFonts w:ascii="Montserrat" w:hAnsi="Montserrat"/>
          <w:noProof/>
          <w:sz w:val="20"/>
          <w:szCs w:val="20"/>
        </w:rPr>
        <w:t>í</w:t>
      </w:r>
      <w:r w:rsidRPr="003969DE">
        <w:rPr>
          <w:rFonts w:ascii="Montserrat" w:hAnsi="Montserrat"/>
          <w:noProof/>
          <w:sz w:val="20"/>
          <w:szCs w:val="20"/>
        </w:rPr>
        <w:t xml:space="preserve"> como establecer aquellos mecanismos necesarios para evidenciar dicho cumplimiento ante las personas titulares y </w:t>
      </w:r>
      <w:r>
        <w:rPr>
          <w:rFonts w:ascii="Montserrat" w:hAnsi="Montserrat"/>
          <w:noProof/>
          <w:sz w:val="20"/>
          <w:szCs w:val="20"/>
        </w:rPr>
        <w:t xml:space="preserve">al </w:t>
      </w:r>
      <w:r w:rsidRPr="003969DE">
        <w:rPr>
          <w:rFonts w:ascii="Montserrat" w:hAnsi="Montserrat"/>
          <w:noProof/>
          <w:sz w:val="20"/>
          <w:szCs w:val="20"/>
        </w:rPr>
        <w:t>Instituto Nacional de Transparencia, Acceso a la Información y Protección de Datos Personales (INAI)</w:t>
      </w:r>
      <w:r>
        <w:rPr>
          <w:rFonts w:ascii="Montserrat" w:hAnsi="Montserrat"/>
          <w:noProof/>
          <w:sz w:val="20"/>
          <w:szCs w:val="20"/>
        </w:rPr>
        <w:t>.</w:t>
      </w:r>
    </w:p>
    <w:p w14:paraId="0CC56B14" w14:textId="77777777" w:rsidR="004C0CFA" w:rsidRDefault="004C0CFA" w:rsidP="004C0CFA">
      <w:pPr>
        <w:spacing w:line="276" w:lineRule="auto"/>
        <w:jc w:val="both"/>
        <w:rPr>
          <w:rFonts w:ascii="Montserrat" w:hAnsi="Montserrat"/>
          <w:noProof/>
          <w:sz w:val="20"/>
          <w:szCs w:val="20"/>
        </w:rPr>
      </w:pPr>
      <w:r w:rsidRPr="0030236B">
        <w:rPr>
          <w:rFonts w:ascii="Montserrat" w:hAnsi="Montserrat"/>
          <w:noProof/>
          <w:sz w:val="20"/>
          <w:szCs w:val="20"/>
        </w:rPr>
        <w:lastRenderedPageBreak/>
        <w:t xml:space="preserve">Las personas Titulares de las Unidades Administrativas de la </w:t>
      </w:r>
      <w:r>
        <w:rPr>
          <w:rFonts w:ascii="Montserrat" w:hAnsi="Montserrat"/>
          <w:noProof/>
          <w:sz w:val="20"/>
          <w:szCs w:val="20"/>
        </w:rPr>
        <w:t>AEM</w:t>
      </w:r>
      <w:r w:rsidRPr="0030236B">
        <w:rPr>
          <w:rFonts w:ascii="Montserrat" w:hAnsi="Montserrat"/>
          <w:noProof/>
          <w:sz w:val="20"/>
          <w:szCs w:val="20"/>
        </w:rPr>
        <w:t xml:space="preserve"> que traten datos personales y el personal involucrado en el tratamiento de datos personales, deberan participar en los programas de capacitaci6n y actualizaci</w:t>
      </w:r>
      <w:r>
        <w:rPr>
          <w:rFonts w:ascii="Montserrat" w:hAnsi="Montserrat"/>
          <w:noProof/>
          <w:sz w:val="20"/>
          <w:szCs w:val="20"/>
        </w:rPr>
        <w:t>ó</w:t>
      </w:r>
      <w:r w:rsidRPr="0030236B">
        <w:rPr>
          <w:rFonts w:ascii="Montserrat" w:hAnsi="Montserrat"/>
          <w:noProof/>
          <w:sz w:val="20"/>
          <w:szCs w:val="20"/>
        </w:rPr>
        <w:t>n sobre las obligaciones y dem</w:t>
      </w:r>
      <w:r>
        <w:rPr>
          <w:rFonts w:ascii="Montserrat" w:hAnsi="Montserrat"/>
          <w:noProof/>
          <w:sz w:val="20"/>
          <w:szCs w:val="20"/>
        </w:rPr>
        <w:t>á</w:t>
      </w:r>
      <w:r w:rsidRPr="0030236B">
        <w:rPr>
          <w:rFonts w:ascii="Montserrat" w:hAnsi="Montserrat"/>
          <w:noProof/>
          <w:sz w:val="20"/>
          <w:szCs w:val="20"/>
        </w:rPr>
        <w:t>s deberes en materia de protecci</w:t>
      </w:r>
      <w:r>
        <w:rPr>
          <w:rFonts w:ascii="Montserrat" w:hAnsi="Montserrat"/>
          <w:noProof/>
          <w:sz w:val="20"/>
          <w:szCs w:val="20"/>
        </w:rPr>
        <w:t>ó</w:t>
      </w:r>
      <w:r w:rsidRPr="0030236B">
        <w:rPr>
          <w:rFonts w:ascii="Montserrat" w:hAnsi="Montserrat"/>
          <w:noProof/>
          <w:sz w:val="20"/>
          <w:szCs w:val="20"/>
        </w:rPr>
        <w:t>n de datos personales.</w:t>
      </w:r>
    </w:p>
    <w:p w14:paraId="0CA9A2D4" w14:textId="77777777" w:rsidR="004C0CFA" w:rsidRDefault="004C0CFA" w:rsidP="004C0CFA">
      <w:pPr>
        <w:spacing w:line="276" w:lineRule="auto"/>
        <w:jc w:val="both"/>
        <w:rPr>
          <w:rFonts w:ascii="Montserrat" w:hAnsi="Montserrat"/>
          <w:noProof/>
          <w:sz w:val="20"/>
          <w:szCs w:val="20"/>
        </w:rPr>
      </w:pPr>
    </w:p>
    <w:p w14:paraId="62D85A35" w14:textId="77777777" w:rsidR="004C0CFA" w:rsidRPr="001939CC" w:rsidRDefault="004C0CFA" w:rsidP="004C0CFA">
      <w:pPr>
        <w:spacing w:line="276" w:lineRule="auto"/>
        <w:jc w:val="both"/>
        <w:rPr>
          <w:rFonts w:ascii="Montserrat" w:hAnsi="Montserrat"/>
          <w:noProof/>
          <w:sz w:val="20"/>
          <w:szCs w:val="20"/>
        </w:rPr>
      </w:pPr>
    </w:p>
    <w:p w14:paraId="21099020" w14:textId="77777777" w:rsidR="004C0CFA" w:rsidRPr="00D10DFC" w:rsidRDefault="004C0CFA" w:rsidP="004C0CFA">
      <w:pPr>
        <w:pStyle w:val="Prrafodelista"/>
        <w:numPr>
          <w:ilvl w:val="0"/>
          <w:numId w:val="13"/>
        </w:numPr>
        <w:spacing w:line="276" w:lineRule="auto"/>
        <w:jc w:val="both"/>
        <w:rPr>
          <w:rFonts w:ascii="Montserrat" w:hAnsi="Montserrat"/>
          <w:b/>
          <w:bCs/>
          <w:sz w:val="20"/>
          <w:szCs w:val="20"/>
        </w:rPr>
      </w:pPr>
      <w:r>
        <w:rPr>
          <w:rFonts w:ascii="Montserrat" w:hAnsi="Montserrat"/>
          <w:b/>
          <w:bCs/>
          <w:sz w:val="20"/>
          <w:szCs w:val="20"/>
        </w:rPr>
        <w:t>DEBERES</w:t>
      </w:r>
      <w:r w:rsidRPr="00D10DFC">
        <w:rPr>
          <w:rFonts w:ascii="Montserrat" w:hAnsi="Montserrat"/>
          <w:b/>
          <w:bCs/>
          <w:sz w:val="20"/>
          <w:szCs w:val="20"/>
        </w:rPr>
        <w:t xml:space="preserve"> DE PROTECCIÓN DE DATOS PERSONALES</w:t>
      </w:r>
    </w:p>
    <w:p w14:paraId="06EAF28C" w14:textId="77777777" w:rsidR="004C0CFA" w:rsidRPr="001939CC" w:rsidRDefault="004C0CFA" w:rsidP="004C0CFA">
      <w:pPr>
        <w:pStyle w:val="Prrafodelista"/>
        <w:spacing w:line="276" w:lineRule="auto"/>
        <w:ind w:left="1080"/>
        <w:jc w:val="both"/>
        <w:rPr>
          <w:rFonts w:ascii="Montserrat" w:hAnsi="Montserrat"/>
          <w:b/>
          <w:bCs/>
          <w:sz w:val="20"/>
          <w:szCs w:val="20"/>
        </w:rPr>
      </w:pPr>
    </w:p>
    <w:p w14:paraId="7E678CF1" w14:textId="77777777" w:rsidR="004C0CFA" w:rsidRDefault="004C0CFA" w:rsidP="004C0CFA">
      <w:pPr>
        <w:spacing w:line="276" w:lineRule="auto"/>
        <w:ind w:left="360"/>
        <w:jc w:val="both"/>
        <w:rPr>
          <w:rFonts w:ascii="Montserrat" w:hAnsi="Montserrat"/>
          <w:noProof/>
          <w:sz w:val="20"/>
          <w:szCs w:val="20"/>
        </w:rPr>
      </w:pPr>
      <w:r>
        <w:rPr>
          <w:rFonts w:ascii="Montserrat" w:hAnsi="Montserrat"/>
          <w:noProof/>
          <w:sz w:val="20"/>
          <w:szCs w:val="20"/>
        </w:rPr>
        <w:t>La AEM c</w:t>
      </w:r>
      <w:r w:rsidRPr="004C434F">
        <w:rPr>
          <w:rFonts w:ascii="Montserrat" w:hAnsi="Montserrat"/>
          <w:noProof/>
          <w:sz w:val="20"/>
          <w:szCs w:val="20"/>
        </w:rPr>
        <w:t>on independencia del tipo de sistema en el que se encuentren los datos personales o el</w:t>
      </w:r>
      <w:r>
        <w:rPr>
          <w:rFonts w:ascii="Montserrat" w:hAnsi="Montserrat"/>
          <w:noProof/>
          <w:sz w:val="20"/>
          <w:szCs w:val="20"/>
        </w:rPr>
        <w:t xml:space="preserve"> </w:t>
      </w:r>
      <w:r w:rsidRPr="004C434F">
        <w:rPr>
          <w:rFonts w:ascii="Montserrat" w:hAnsi="Montserrat"/>
          <w:noProof/>
          <w:sz w:val="20"/>
          <w:szCs w:val="20"/>
        </w:rPr>
        <w:t>tipo de tratamiento que se efectúe, el responsable deberá establecer y mantener las medidas de</w:t>
      </w:r>
      <w:r>
        <w:rPr>
          <w:rFonts w:ascii="Montserrat" w:hAnsi="Montserrat"/>
          <w:noProof/>
          <w:sz w:val="20"/>
          <w:szCs w:val="20"/>
        </w:rPr>
        <w:t xml:space="preserve"> </w:t>
      </w:r>
      <w:r w:rsidRPr="004C434F">
        <w:rPr>
          <w:rFonts w:ascii="Montserrat" w:hAnsi="Montserrat"/>
          <w:noProof/>
          <w:sz w:val="20"/>
          <w:szCs w:val="20"/>
        </w:rPr>
        <w:t>seguridad de carácter administrativo, físico y técnico para la protección de los datos personales, que</w:t>
      </w:r>
      <w:r>
        <w:rPr>
          <w:rFonts w:ascii="Montserrat" w:hAnsi="Montserrat"/>
          <w:noProof/>
          <w:sz w:val="20"/>
          <w:szCs w:val="20"/>
        </w:rPr>
        <w:t xml:space="preserve"> </w:t>
      </w:r>
      <w:r w:rsidRPr="004C434F">
        <w:rPr>
          <w:rFonts w:ascii="Montserrat" w:hAnsi="Montserrat"/>
          <w:noProof/>
          <w:sz w:val="20"/>
          <w:szCs w:val="20"/>
        </w:rPr>
        <w:t>permitan protegerlos contra daño, pérdida, alteración, destrucción o su uso, acceso o tratamiento no</w:t>
      </w:r>
      <w:r>
        <w:rPr>
          <w:rFonts w:ascii="Montserrat" w:hAnsi="Montserrat"/>
          <w:noProof/>
          <w:sz w:val="20"/>
          <w:szCs w:val="20"/>
        </w:rPr>
        <w:t xml:space="preserve"> </w:t>
      </w:r>
      <w:r w:rsidRPr="004C434F">
        <w:rPr>
          <w:rFonts w:ascii="Montserrat" w:hAnsi="Montserrat"/>
          <w:noProof/>
          <w:sz w:val="20"/>
          <w:szCs w:val="20"/>
        </w:rPr>
        <w:t>autorizado, así como garantizar su confidencialidad, integridad y disponibilidad.</w:t>
      </w:r>
      <w:r w:rsidRPr="004C434F">
        <w:rPr>
          <w:rFonts w:ascii="Montserrat" w:hAnsi="Montserrat"/>
          <w:noProof/>
          <w:sz w:val="20"/>
          <w:szCs w:val="20"/>
        </w:rPr>
        <w:cr/>
      </w:r>
    </w:p>
    <w:p w14:paraId="65970092" w14:textId="77777777" w:rsidR="004C0CFA" w:rsidRDefault="004C0CFA" w:rsidP="004C0CFA">
      <w:pPr>
        <w:spacing w:line="276" w:lineRule="auto"/>
        <w:ind w:left="360"/>
        <w:jc w:val="both"/>
        <w:rPr>
          <w:rFonts w:ascii="Montserrat" w:hAnsi="Montserrat"/>
          <w:noProof/>
          <w:sz w:val="20"/>
          <w:szCs w:val="20"/>
        </w:rPr>
      </w:pPr>
      <w:r w:rsidRPr="001939CC">
        <w:rPr>
          <w:rFonts w:ascii="Montserrat" w:hAnsi="Montserrat"/>
          <w:noProof/>
          <w:sz w:val="20"/>
          <w:szCs w:val="20"/>
        </w:rPr>
        <w:t>La</w:t>
      </w:r>
      <w:r>
        <w:rPr>
          <w:rFonts w:ascii="Montserrat" w:hAnsi="Montserrat"/>
          <w:noProof/>
          <w:sz w:val="20"/>
          <w:szCs w:val="20"/>
        </w:rPr>
        <w:t>s personas Titulares de las Unidades Administrativas de la AEM deberán cumplirán con los siguientes deberes:</w:t>
      </w:r>
    </w:p>
    <w:p w14:paraId="6CFDC72A" w14:textId="77777777" w:rsidR="004C0CFA" w:rsidRDefault="004C0CFA" w:rsidP="004C0CFA">
      <w:pPr>
        <w:spacing w:line="276" w:lineRule="auto"/>
        <w:ind w:left="360"/>
        <w:jc w:val="both"/>
        <w:rPr>
          <w:rFonts w:ascii="Montserrat" w:hAnsi="Montserrat"/>
          <w:noProof/>
          <w:sz w:val="20"/>
          <w:szCs w:val="20"/>
        </w:rPr>
      </w:pPr>
    </w:p>
    <w:p w14:paraId="5ECE8633" w14:textId="77777777" w:rsidR="004C0CFA" w:rsidRDefault="004C0CFA" w:rsidP="004C0CFA">
      <w:pPr>
        <w:pStyle w:val="Prrafodelista"/>
        <w:numPr>
          <w:ilvl w:val="0"/>
          <w:numId w:val="32"/>
        </w:numPr>
        <w:spacing w:line="276" w:lineRule="auto"/>
        <w:jc w:val="both"/>
        <w:rPr>
          <w:rFonts w:ascii="Montserrat" w:hAnsi="Montserrat"/>
          <w:noProof/>
          <w:sz w:val="20"/>
          <w:szCs w:val="20"/>
        </w:rPr>
      </w:pPr>
      <w:r>
        <w:rPr>
          <w:rFonts w:ascii="Montserrat" w:hAnsi="Montserrat"/>
          <w:noProof/>
          <w:sz w:val="20"/>
          <w:szCs w:val="20"/>
        </w:rPr>
        <w:t xml:space="preserve">Deber de confidencialidad </w:t>
      </w:r>
    </w:p>
    <w:p w14:paraId="33FF3AC1" w14:textId="77777777" w:rsidR="004C0CFA" w:rsidRDefault="004C0CFA" w:rsidP="004C0CFA">
      <w:pPr>
        <w:pStyle w:val="Prrafodelista"/>
        <w:numPr>
          <w:ilvl w:val="0"/>
          <w:numId w:val="32"/>
        </w:numPr>
        <w:spacing w:line="276" w:lineRule="auto"/>
        <w:jc w:val="both"/>
        <w:rPr>
          <w:rFonts w:ascii="Montserrat" w:hAnsi="Montserrat"/>
          <w:noProof/>
          <w:sz w:val="20"/>
          <w:szCs w:val="20"/>
        </w:rPr>
      </w:pPr>
      <w:r>
        <w:rPr>
          <w:rFonts w:ascii="Montserrat" w:hAnsi="Montserrat"/>
          <w:noProof/>
          <w:sz w:val="20"/>
          <w:szCs w:val="20"/>
        </w:rPr>
        <w:t>Deber de seguridad</w:t>
      </w:r>
    </w:p>
    <w:p w14:paraId="617DCAFD" w14:textId="77777777" w:rsidR="004C0CFA" w:rsidRDefault="004C0CFA" w:rsidP="004C0CFA">
      <w:pPr>
        <w:spacing w:line="276" w:lineRule="auto"/>
        <w:jc w:val="both"/>
        <w:rPr>
          <w:rFonts w:ascii="Montserrat" w:hAnsi="Montserrat"/>
          <w:noProof/>
          <w:sz w:val="20"/>
          <w:szCs w:val="20"/>
        </w:rPr>
      </w:pPr>
    </w:p>
    <w:p w14:paraId="31E133B0" w14:textId="77777777" w:rsidR="004C0CFA" w:rsidRPr="00880C87" w:rsidRDefault="004C0CFA" w:rsidP="004C0CFA">
      <w:pPr>
        <w:pStyle w:val="Prrafodelista"/>
        <w:numPr>
          <w:ilvl w:val="0"/>
          <w:numId w:val="33"/>
        </w:numPr>
        <w:spacing w:line="276" w:lineRule="auto"/>
        <w:jc w:val="both"/>
        <w:rPr>
          <w:rFonts w:ascii="Montserrat" w:hAnsi="Montserrat"/>
          <w:b/>
          <w:bCs/>
          <w:noProof/>
          <w:sz w:val="20"/>
          <w:szCs w:val="20"/>
        </w:rPr>
      </w:pPr>
      <w:r w:rsidRPr="000E6063">
        <w:rPr>
          <w:rFonts w:ascii="Montserrat" w:hAnsi="Montserrat"/>
          <w:b/>
          <w:bCs/>
          <w:noProof/>
          <w:sz w:val="20"/>
          <w:szCs w:val="20"/>
        </w:rPr>
        <w:t>DEBER DE CONFIDENCIALIDAD</w:t>
      </w:r>
      <w:r w:rsidRPr="002C15E4">
        <w:rPr>
          <w:rStyle w:val="Refdenotaalpie"/>
          <w:rFonts w:ascii="Montserrat" w:hAnsi="Montserrat"/>
          <w:b/>
          <w:bCs/>
          <w:noProof/>
          <w:color w:val="0070C0"/>
          <w:sz w:val="20"/>
          <w:szCs w:val="20"/>
        </w:rPr>
        <w:footnoteReference w:id="16"/>
      </w:r>
    </w:p>
    <w:p w14:paraId="2788B05E" w14:textId="77777777" w:rsidR="004C0CFA" w:rsidRDefault="004C0CFA" w:rsidP="004C0CFA">
      <w:pPr>
        <w:spacing w:line="276" w:lineRule="auto"/>
        <w:jc w:val="both"/>
        <w:rPr>
          <w:rFonts w:ascii="Montserrat" w:hAnsi="Montserrat"/>
          <w:noProof/>
          <w:sz w:val="20"/>
          <w:szCs w:val="20"/>
        </w:rPr>
      </w:pPr>
      <w:r>
        <w:rPr>
          <w:rFonts w:ascii="Montserrat" w:hAnsi="Montserrat"/>
          <w:noProof/>
          <w:sz w:val="20"/>
          <w:szCs w:val="20"/>
        </w:rPr>
        <w:t>Se entiende que se deben establecer controles o mecanismos que tengan por objeto que todas aquellas personas servidoras públicas que traten datos personales, en cualquier fase del tratamiento, mantengan en secrecia la información, así como evitar que la información sea revelada a persona no aurotizadas y prevenir la divulgación no autorizada de la misma.</w:t>
      </w:r>
    </w:p>
    <w:p w14:paraId="41E2E04A" w14:textId="77777777" w:rsidR="004C0CFA" w:rsidRDefault="004C0CFA" w:rsidP="004C0CFA">
      <w:pPr>
        <w:spacing w:line="276" w:lineRule="auto"/>
        <w:jc w:val="both"/>
        <w:rPr>
          <w:rFonts w:ascii="Montserrat" w:hAnsi="Montserrat"/>
          <w:noProof/>
          <w:sz w:val="20"/>
          <w:szCs w:val="20"/>
        </w:rPr>
      </w:pPr>
    </w:p>
    <w:p w14:paraId="37C33E11" w14:textId="77777777" w:rsidR="004C0CFA" w:rsidRDefault="004C0CFA" w:rsidP="004C0CFA">
      <w:pPr>
        <w:spacing w:line="276" w:lineRule="auto"/>
        <w:jc w:val="both"/>
        <w:rPr>
          <w:rFonts w:ascii="Montserrat" w:hAnsi="Montserrat"/>
          <w:noProof/>
          <w:sz w:val="20"/>
          <w:szCs w:val="20"/>
        </w:rPr>
      </w:pPr>
      <w:r>
        <w:rPr>
          <w:rFonts w:ascii="Montserrat" w:hAnsi="Montserrat"/>
          <w:noProof/>
          <w:sz w:val="20"/>
          <w:szCs w:val="20"/>
        </w:rPr>
        <w:t>Las personas servidoras públicas tiene  la obligación de guardar la debida confidencialidad respecto de los datos personales que son tratados en las Unidades Administrativas, para evitar causar un daño a la persona titular. De no ser así, un tercero no autotizado podría tener acceso a determinada información y hacer mas uso de esta.</w:t>
      </w:r>
    </w:p>
    <w:p w14:paraId="5830DB14" w14:textId="77777777" w:rsidR="004C0CFA" w:rsidRPr="000E6063" w:rsidRDefault="004C0CFA" w:rsidP="004C0CFA">
      <w:pPr>
        <w:spacing w:line="276" w:lineRule="auto"/>
        <w:jc w:val="both"/>
        <w:rPr>
          <w:rFonts w:ascii="Montserrat" w:hAnsi="Montserrat"/>
          <w:noProof/>
          <w:sz w:val="20"/>
          <w:szCs w:val="20"/>
        </w:rPr>
      </w:pPr>
    </w:p>
    <w:p w14:paraId="6551845A" w14:textId="77777777" w:rsidR="004C0CFA" w:rsidRPr="00880C87" w:rsidRDefault="004C0CFA" w:rsidP="004C0CFA">
      <w:pPr>
        <w:pStyle w:val="Prrafodelista"/>
        <w:numPr>
          <w:ilvl w:val="0"/>
          <w:numId w:val="33"/>
        </w:numPr>
        <w:spacing w:line="276" w:lineRule="auto"/>
        <w:jc w:val="both"/>
        <w:rPr>
          <w:rFonts w:ascii="Montserrat" w:hAnsi="Montserrat"/>
          <w:b/>
          <w:bCs/>
          <w:noProof/>
          <w:sz w:val="20"/>
          <w:szCs w:val="20"/>
        </w:rPr>
      </w:pPr>
      <w:r w:rsidRPr="00A954F6">
        <w:rPr>
          <w:rFonts w:ascii="Montserrat" w:hAnsi="Montserrat"/>
          <w:b/>
          <w:bCs/>
          <w:noProof/>
          <w:sz w:val="20"/>
          <w:szCs w:val="20"/>
        </w:rPr>
        <w:t xml:space="preserve">DEBER DE </w:t>
      </w:r>
      <w:r>
        <w:rPr>
          <w:rFonts w:ascii="Montserrat" w:hAnsi="Montserrat"/>
          <w:b/>
          <w:bCs/>
          <w:noProof/>
          <w:sz w:val="20"/>
          <w:szCs w:val="20"/>
        </w:rPr>
        <w:t>SEGURIDAD</w:t>
      </w:r>
      <w:r w:rsidRPr="00EE75C2">
        <w:rPr>
          <w:rStyle w:val="Refdenotaalpie"/>
          <w:rFonts w:ascii="Montserrat" w:hAnsi="Montserrat"/>
          <w:b/>
          <w:bCs/>
          <w:noProof/>
          <w:color w:val="0070C0"/>
          <w:sz w:val="20"/>
          <w:szCs w:val="20"/>
        </w:rPr>
        <w:footnoteReference w:id="17"/>
      </w:r>
    </w:p>
    <w:p w14:paraId="034F54BB" w14:textId="77777777" w:rsidR="004C0CFA" w:rsidRDefault="004C0CFA" w:rsidP="004C0CFA">
      <w:pPr>
        <w:spacing w:line="276" w:lineRule="auto"/>
        <w:jc w:val="both"/>
        <w:rPr>
          <w:rFonts w:ascii="Montserrat" w:hAnsi="Montserrat"/>
          <w:noProof/>
          <w:sz w:val="20"/>
          <w:szCs w:val="20"/>
        </w:rPr>
      </w:pPr>
      <w:r w:rsidRPr="00A954F6">
        <w:rPr>
          <w:rFonts w:ascii="Montserrat" w:hAnsi="Montserrat"/>
          <w:noProof/>
          <w:sz w:val="20"/>
          <w:szCs w:val="20"/>
        </w:rPr>
        <w:t>Las personas servidoras públicas con in</w:t>
      </w:r>
      <w:r>
        <w:rPr>
          <w:rFonts w:ascii="Montserrat" w:hAnsi="Montserrat"/>
          <w:noProof/>
          <w:sz w:val="20"/>
          <w:szCs w:val="20"/>
        </w:rPr>
        <w:t>dep</w:t>
      </w:r>
      <w:r w:rsidRPr="00A954F6">
        <w:rPr>
          <w:rFonts w:ascii="Montserrat" w:hAnsi="Montserrat"/>
          <w:noProof/>
          <w:sz w:val="20"/>
          <w:szCs w:val="20"/>
        </w:rPr>
        <w:t xml:space="preserve">endencia del tipo de sistema en el que se encuentren los datos personales o el tipo de tratamiento que se lleve a cabo, deberán establecer y mantener las medidas de seguridad de carácter </w:t>
      </w:r>
      <w:r>
        <w:rPr>
          <w:rFonts w:ascii="Montserrat" w:hAnsi="Montserrat"/>
          <w:noProof/>
          <w:sz w:val="20"/>
          <w:szCs w:val="20"/>
        </w:rPr>
        <w:t xml:space="preserve">administrativo, físico y técnico para la protección de los datos </w:t>
      </w:r>
      <w:r>
        <w:rPr>
          <w:rFonts w:ascii="Montserrat" w:hAnsi="Montserrat"/>
          <w:noProof/>
          <w:sz w:val="20"/>
          <w:szCs w:val="20"/>
        </w:rPr>
        <w:lastRenderedPageBreak/>
        <w:t>personales que permitan protegerlos contra daño, perdida, alteración, acceso o tratamiento no autorizado, así para garantizar la confidencialidad de los datos personales.</w:t>
      </w:r>
    </w:p>
    <w:p w14:paraId="157229DB" w14:textId="77777777" w:rsidR="004C0CFA" w:rsidRPr="00CA59E5" w:rsidRDefault="004C0CFA" w:rsidP="004C0CFA">
      <w:pPr>
        <w:spacing w:line="276" w:lineRule="auto"/>
        <w:jc w:val="both"/>
        <w:rPr>
          <w:rFonts w:ascii="Montserrat" w:hAnsi="Montserrat"/>
          <w:b/>
          <w:bCs/>
          <w:sz w:val="20"/>
          <w:szCs w:val="20"/>
        </w:rPr>
      </w:pPr>
    </w:p>
    <w:p w14:paraId="57BC7892" w14:textId="77777777" w:rsidR="004C0CFA" w:rsidRDefault="004C0CFA" w:rsidP="004C0CFA">
      <w:pPr>
        <w:spacing w:line="276" w:lineRule="auto"/>
        <w:jc w:val="both"/>
        <w:rPr>
          <w:rFonts w:ascii="Montserrat" w:hAnsi="Montserrat"/>
          <w:noProof/>
          <w:sz w:val="20"/>
          <w:szCs w:val="20"/>
        </w:rPr>
      </w:pPr>
      <w:r w:rsidRPr="00CA59E5">
        <w:rPr>
          <w:rFonts w:ascii="Montserrat" w:hAnsi="Montserrat"/>
          <w:noProof/>
          <w:sz w:val="20"/>
          <w:szCs w:val="20"/>
        </w:rPr>
        <w:t>Los</w:t>
      </w:r>
      <w:r>
        <w:rPr>
          <w:rFonts w:ascii="Montserrat" w:hAnsi="Montserrat"/>
          <w:noProof/>
          <w:sz w:val="20"/>
          <w:szCs w:val="20"/>
        </w:rPr>
        <w:t xml:space="preserve"> </w:t>
      </w:r>
      <w:r w:rsidRPr="00CA59E5">
        <w:rPr>
          <w:rFonts w:ascii="Montserrat" w:hAnsi="Montserrat"/>
          <w:noProof/>
          <w:sz w:val="20"/>
          <w:szCs w:val="20"/>
        </w:rPr>
        <w:t>datos personales, entendidos como cualquier información concerniente a una persona</w:t>
      </w:r>
      <w:r>
        <w:rPr>
          <w:rFonts w:ascii="Montserrat" w:hAnsi="Montserrat"/>
          <w:noProof/>
          <w:sz w:val="20"/>
          <w:szCs w:val="20"/>
        </w:rPr>
        <w:t xml:space="preserve"> </w:t>
      </w:r>
      <w:r w:rsidRPr="00CA59E5">
        <w:rPr>
          <w:rFonts w:ascii="Montserrat" w:hAnsi="Montserrat"/>
          <w:noProof/>
          <w:sz w:val="20"/>
          <w:szCs w:val="20"/>
        </w:rPr>
        <w:t>física identificada o identificable, en terminos de la norma aplicable que, de manera</w:t>
      </w:r>
      <w:r>
        <w:rPr>
          <w:rFonts w:ascii="Montserrat" w:hAnsi="Montserrat"/>
          <w:noProof/>
          <w:sz w:val="20"/>
          <w:szCs w:val="20"/>
        </w:rPr>
        <w:t xml:space="preserve"> </w:t>
      </w:r>
      <w:r w:rsidRPr="00CA59E5">
        <w:rPr>
          <w:rFonts w:ascii="Montserrat" w:hAnsi="Montserrat"/>
          <w:noProof/>
          <w:sz w:val="20"/>
          <w:szCs w:val="20"/>
        </w:rPr>
        <w:t>enunciativa mas no limitativa se pueden identificar de acuerdo a las siguientes categorías</w:t>
      </w:r>
      <w:r>
        <w:rPr>
          <w:rFonts w:ascii="Montserrat" w:hAnsi="Montserrat"/>
          <w:noProof/>
          <w:sz w:val="20"/>
          <w:szCs w:val="20"/>
        </w:rPr>
        <w:t>:</w:t>
      </w:r>
    </w:p>
    <w:p w14:paraId="746A6ADA" w14:textId="77777777" w:rsidR="004C0CFA" w:rsidRDefault="004C0CFA" w:rsidP="004C0CFA">
      <w:pPr>
        <w:spacing w:line="276" w:lineRule="auto"/>
        <w:jc w:val="both"/>
        <w:rPr>
          <w:rFonts w:ascii="Montserrat" w:hAnsi="Montserrat"/>
          <w:noProof/>
          <w:sz w:val="20"/>
          <w:szCs w:val="20"/>
        </w:rPr>
      </w:pPr>
    </w:p>
    <w:p w14:paraId="31922A07" w14:textId="77777777" w:rsidR="004C0CFA" w:rsidRDefault="004C0CFA" w:rsidP="004C0CFA">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 xml:space="preserve">Datos </w:t>
      </w:r>
      <w:r w:rsidRPr="00460471">
        <w:rPr>
          <w:rFonts w:ascii="Montserrat" w:hAnsi="Montserrat"/>
          <w:b/>
          <w:bCs/>
          <w:noProof/>
          <w:sz w:val="20"/>
          <w:szCs w:val="20"/>
          <w:shd w:val="clear" w:color="auto" w:fill="FFFFFF" w:themeFill="background1"/>
        </w:rPr>
        <w:t>identificativos:</w:t>
      </w:r>
      <w:r w:rsidRPr="00460471">
        <w:rPr>
          <w:rFonts w:ascii="Montserrat" w:hAnsi="Montserrat"/>
          <w:noProof/>
          <w:sz w:val="20"/>
          <w:szCs w:val="20"/>
        </w:rPr>
        <w:t xml:space="preserve"> EI nombre, alias, pseudonimo, domicilio, código postal, teléfono particular, sexo, estado civil, teléfono celular, firma, Clave de Registro Federal de Contribuyentes ( Clave Unica de Registro de Población ( Clave de Elector, Matrícula del Servicio Militar Nacional, número de p</w:t>
      </w:r>
      <w:r>
        <w:rPr>
          <w:rFonts w:ascii="Montserrat" w:hAnsi="Montserrat"/>
          <w:noProof/>
          <w:sz w:val="20"/>
          <w:szCs w:val="20"/>
        </w:rPr>
        <w:t>shcp</w:t>
      </w:r>
    </w:p>
    <w:p w14:paraId="4F6319B2"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r w:rsidRPr="00460471">
        <w:rPr>
          <w:rFonts w:ascii="Montserrat" w:hAnsi="Montserrat"/>
          <w:noProof/>
          <w:sz w:val="20"/>
          <w:szCs w:val="20"/>
        </w:rPr>
        <w:t>porte, lugar y fecha de nacimiento, nacionalidad, edad, fotografía, localidad y sección electoral, y analogos.</w:t>
      </w:r>
    </w:p>
    <w:p w14:paraId="27DDA2A0"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p>
    <w:p w14:paraId="7CB4893F"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de origen:</w:t>
      </w:r>
      <w:r w:rsidRPr="00460471">
        <w:rPr>
          <w:rFonts w:ascii="Montserrat" w:hAnsi="Montserrat"/>
          <w:noProof/>
          <w:sz w:val="20"/>
          <w:szCs w:val="20"/>
        </w:rPr>
        <w:t xml:space="preserve"> Origen, etnia, raza, color de piel, color de ojos, color y tipo de cabello, estatura, complexión, y analogos.</w:t>
      </w:r>
    </w:p>
    <w:p w14:paraId="35022DC6"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p>
    <w:p w14:paraId="2FA2D062"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ideológicos:</w:t>
      </w:r>
      <w:r w:rsidRPr="00460471">
        <w:rPr>
          <w:rFonts w:ascii="Montserrat" w:hAnsi="Montserrat"/>
          <w:noProof/>
          <w:sz w:val="20"/>
          <w:szCs w:val="20"/>
        </w:rPr>
        <w:t xml:space="preserve">  Ideologías, creencias, opinión política, afiliación política, opinión pública, afiliación sindical, religión, conviccion filosófica y analogos</w:t>
      </w:r>
    </w:p>
    <w:p w14:paraId="14211612"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p>
    <w:p w14:paraId="54587B8B"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sobre la salud:</w:t>
      </w:r>
      <w:r w:rsidRPr="00460471">
        <w:rPr>
          <w:rFonts w:ascii="Montserrat" w:hAnsi="Montserrat"/>
          <w:noProof/>
          <w:sz w:val="20"/>
          <w:szCs w:val="20"/>
        </w:rPr>
        <w:t xml:space="preserve"> EI expediente clínico de cualquier atención médica, historial médico, referencias o descripción de sintomatologias, detección de enfermedades, incapacidades médicas, discapacidades, intervenciones quirurgicas, vacunas, consumo de estupefacientes, uso de aparatos oftalmológicos, ortopédicos, auditivos, prótesis, estado físico o mental de la persona, así como la información sobre la vida sexual, y analogos.</w:t>
      </w:r>
    </w:p>
    <w:p w14:paraId="61885684"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p>
    <w:p w14:paraId="466BE9AF"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Laborales:</w:t>
      </w:r>
      <w:r w:rsidRPr="00460471">
        <w:rPr>
          <w:rFonts w:ascii="Montserrat" w:hAnsi="Montserrat"/>
          <w:noProof/>
          <w:sz w:val="20"/>
          <w:szCs w:val="20"/>
        </w:rPr>
        <w:t xml:space="preserve"> Número de seguridad social, documentos de reclutamiento o selección, nombramiento, incidencia, capacitación, actividades extracurriculares, referencias laborales, referencias personales, solicitud de empleo, hoja de servicio, y análogos.</w:t>
      </w:r>
    </w:p>
    <w:p w14:paraId="34F0AF59"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p>
    <w:p w14:paraId="1083BBD5"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 xml:space="preserve">Datos </w:t>
      </w:r>
      <w:r w:rsidRPr="00460471">
        <w:rPr>
          <w:rFonts w:ascii="Montserrat" w:hAnsi="Montserrat"/>
          <w:b/>
          <w:bCs/>
          <w:noProof/>
          <w:sz w:val="20"/>
          <w:szCs w:val="20"/>
          <w:shd w:val="clear" w:color="auto" w:fill="FFFFFF" w:themeFill="background1"/>
        </w:rPr>
        <w:t>patrimoniales:</w:t>
      </w:r>
      <w:r w:rsidRPr="00460471">
        <w:rPr>
          <w:rFonts w:ascii="Montserrat" w:hAnsi="Montserrat"/>
          <w:noProof/>
          <w:sz w:val="20"/>
          <w:szCs w:val="20"/>
        </w:rPr>
        <w:t xml:space="preserve"> Bienes muebles e inmuebles de su propiedad, información fiscal, personas físicas y morales privadas, inversiones, seguros, fianzas, servicios contratados, referencias personales, beneficiarios, dependientes económicos, decisiones patrimoniales y análogos.</w:t>
      </w:r>
    </w:p>
    <w:p w14:paraId="28C98D55"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p>
    <w:p w14:paraId="573FBD22"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sobre situación jurídica o legal:</w:t>
      </w:r>
      <w:r w:rsidRPr="00460471">
        <w:rPr>
          <w:rFonts w:ascii="Montserrat" w:hAnsi="Montserrat"/>
          <w:noProof/>
          <w:sz w:val="20"/>
          <w:szCs w:val="20"/>
        </w:rPr>
        <w:t xml:space="preserve"> La información relativa a una persona que se encuentre o haya sido sujeta a un procedimiento administrativo seguido en forma de juicio o jurisdiccional en materia laboral, civil, penal, fiscal, administrativa o de cualquier otra rama del Derecho, y analogos.</w:t>
      </w:r>
    </w:p>
    <w:p w14:paraId="4347B797"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p>
    <w:p w14:paraId="315AE776"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 xml:space="preserve">Datos </w:t>
      </w:r>
      <w:r w:rsidRPr="00460471">
        <w:rPr>
          <w:rFonts w:ascii="Montserrat" w:hAnsi="Montserrat"/>
          <w:b/>
          <w:bCs/>
          <w:noProof/>
          <w:sz w:val="20"/>
          <w:szCs w:val="20"/>
          <w:shd w:val="clear" w:color="auto" w:fill="FFFFFF" w:themeFill="background1"/>
        </w:rPr>
        <w:t>académicos:</w:t>
      </w:r>
      <w:r w:rsidRPr="00460471">
        <w:rPr>
          <w:rFonts w:ascii="Montserrat" w:hAnsi="Montserrat"/>
          <w:noProof/>
          <w:sz w:val="20"/>
          <w:szCs w:val="20"/>
        </w:rPr>
        <w:t xml:space="preserve"> Trayectoria educativa, avances de créditos, tipos de examenes, promedio, calificaciones, títulos, cedula profesional, certificados, reconocimientos y analogos.</w:t>
      </w:r>
    </w:p>
    <w:p w14:paraId="076E57E9"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p>
    <w:p w14:paraId="2F2F4868"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lastRenderedPageBreak/>
        <w:t>Datos de tránsito y movimientos migratorios:</w:t>
      </w:r>
      <w:r w:rsidRPr="00460471">
        <w:rPr>
          <w:rFonts w:ascii="Montserrat" w:hAnsi="Montserrat"/>
          <w:noProof/>
          <w:sz w:val="20"/>
          <w:szCs w:val="20"/>
        </w:rPr>
        <w:t xml:space="preserve"> Información relativa al tránsito de las personas dentro y fuera del país, así como información migratoria, cedula migratoria, visa, pasaporte.</w:t>
      </w:r>
    </w:p>
    <w:p w14:paraId="43F9918D"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p>
    <w:p w14:paraId="5851AAE8" w14:textId="77777777" w:rsidR="004C0CFA" w:rsidRDefault="004C0CFA" w:rsidP="004C0CFA">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electrónicos:</w:t>
      </w:r>
      <w:r w:rsidRPr="00460471">
        <w:rPr>
          <w:rFonts w:ascii="Montserrat" w:hAnsi="Montserrat"/>
          <w:noProof/>
          <w:sz w:val="20"/>
          <w:szCs w:val="20"/>
        </w:rPr>
        <w:t xml:space="preserve"> Firma electrónica, dirección e correo electrónico, código QR.</w:t>
      </w:r>
    </w:p>
    <w:p w14:paraId="50167A92" w14:textId="77777777" w:rsidR="004C0CFA" w:rsidRPr="00460471" w:rsidRDefault="004C0CFA" w:rsidP="004C0CFA">
      <w:pPr>
        <w:shd w:val="clear" w:color="auto" w:fill="FFFFFF" w:themeFill="background1"/>
        <w:spacing w:line="276" w:lineRule="auto"/>
        <w:jc w:val="both"/>
        <w:rPr>
          <w:rFonts w:ascii="Montserrat" w:hAnsi="Montserrat"/>
          <w:noProof/>
          <w:sz w:val="20"/>
          <w:szCs w:val="20"/>
        </w:rPr>
      </w:pPr>
    </w:p>
    <w:p w14:paraId="09690949" w14:textId="77777777" w:rsidR="004C0CFA" w:rsidRDefault="004C0CFA" w:rsidP="004C0CFA">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biométricos:</w:t>
      </w:r>
      <w:r w:rsidRPr="00460471">
        <w:rPr>
          <w:rFonts w:ascii="Montserrat" w:hAnsi="Montserrat"/>
          <w:noProof/>
          <w:sz w:val="20"/>
          <w:szCs w:val="20"/>
        </w:rPr>
        <w:t xml:space="preserve"> Huella dactilar, reconocimiento facial, reconocimiento de iris, reconocimiento de la geometría de la mano, reconocimiento vascular, reconocimiento de escritura, reconocimiento de voz, reconocimiento de escritura de teclado y análogo.</w:t>
      </w:r>
    </w:p>
    <w:p w14:paraId="1D95EB9F" w14:textId="77777777" w:rsidR="004C0CFA" w:rsidRDefault="004C0CFA" w:rsidP="004C0CFA">
      <w:pPr>
        <w:shd w:val="clear" w:color="auto" w:fill="FFFFFF" w:themeFill="background1"/>
        <w:spacing w:line="276" w:lineRule="auto"/>
        <w:jc w:val="both"/>
        <w:rPr>
          <w:rFonts w:ascii="Montserrat" w:hAnsi="Montserrat"/>
          <w:noProof/>
          <w:sz w:val="20"/>
          <w:szCs w:val="20"/>
        </w:rPr>
      </w:pPr>
    </w:p>
    <w:p w14:paraId="1B7CEBC9" w14:textId="77777777" w:rsidR="004C0CFA" w:rsidRDefault="004C0CFA" w:rsidP="004C0CFA">
      <w:p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Cuando los datos personales hayan dejado de ser necesarios para el cumplimiento de las finalodades previstas en el aviso de privacidad y que motivaron su tratamiento conforme a disposiciones que resulte aplicables, estos deberán ser suprimidos, previo bloqueo en su caso. Una vez que concluya el periodo de conservación, estos no deberán exceder aquellos que sean necesarios para el cumplimiento de las finalidades que justifiquen su tratamiento, y deberán atender a las disposiciones aplicables en la materia de que se tarte y considerar los aspectos administrativos, contables, fiscales. Jurídicos e históricos de los datos personales.</w:t>
      </w:r>
    </w:p>
    <w:p w14:paraId="226E3A44" w14:textId="77777777" w:rsidR="004C0CFA" w:rsidRDefault="004C0CFA" w:rsidP="004C0CFA">
      <w:pPr>
        <w:shd w:val="clear" w:color="auto" w:fill="FFFFFF" w:themeFill="background1"/>
        <w:spacing w:line="276" w:lineRule="auto"/>
        <w:jc w:val="both"/>
        <w:rPr>
          <w:rFonts w:ascii="Montserrat" w:hAnsi="Montserrat"/>
          <w:noProof/>
          <w:sz w:val="20"/>
          <w:szCs w:val="20"/>
        </w:rPr>
      </w:pPr>
    </w:p>
    <w:p w14:paraId="79BDF7AD" w14:textId="77777777" w:rsidR="004C0CFA" w:rsidRDefault="004C0CFA" w:rsidP="004C0CFA">
      <w:pPr>
        <w:shd w:val="clear" w:color="auto" w:fill="FFFFFF" w:themeFill="background1"/>
        <w:spacing w:line="276" w:lineRule="auto"/>
        <w:jc w:val="both"/>
        <w:rPr>
          <w:rFonts w:ascii="Montserrat" w:hAnsi="Montserrat"/>
          <w:noProof/>
          <w:sz w:val="20"/>
          <w:szCs w:val="20"/>
        </w:rPr>
      </w:pPr>
    </w:p>
    <w:p w14:paraId="07D391CD" w14:textId="77777777" w:rsidR="004C0CFA" w:rsidRDefault="004C0CFA" w:rsidP="004C0CFA">
      <w:pPr>
        <w:pStyle w:val="Prrafodelista"/>
        <w:numPr>
          <w:ilvl w:val="0"/>
          <w:numId w:val="13"/>
        </w:numPr>
        <w:shd w:val="clear" w:color="auto" w:fill="FFFFFF" w:themeFill="background1"/>
        <w:spacing w:line="276" w:lineRule="auto"/>
        <w:jc w:val="both"/>
        <w:rPr>
          <w:rFonts w:ascii="Montserrat" w:hAnsi="Montserrat"/>
          <w:b/>
          <w:bCs/>
          <w:noProof/>
          <w:sz w:val="20"/>
          <w:szCs w:val="20"/>
        </w:rPr>
      </w:pPr>
      <w:r w:rsidRPr="00AB6ACC">
        <w:rPr>
          <w:rFonts w:ascii="Montserrat" w:hAnsi="Montserrat"/>
          <w:b/>
          <w:bCs/>
          <w:noProof/>
          <w:sz w:val="20"/>
          <w:szCs w:val="20"/>
        </w:rPr>
        <w:t xml:space="preserve">DOCUMENTO </w:t>
      </w:r>
      <w:r>
        <w:rPr>
          <w:rFonts w:ascii="Montserrat" w:hAnsi="Montserrat"/>
          <w:b/>
          <w:bCs/>
          <w:noProof/>
          <w:sz w:val="20"/>
          <w:szCs w:val="20"/>
        </w:rPr>
        <w:t xml:space="preserve">DE SEGURIDAD Y </w:t>
      </w:r>
      <w:r w:rsidRPr="00B847F4">
        <w:rPr>
          <w:rFonts w:ascii="Montserrat" w:hAnsi="Montserrat"/>
          <w:b/>
          <w:bCs/>
          <w:noProof/>
          <w:sz w:val="20"/>
          <w:szCs w:val="20"/>
        </w:rPr>
        <w:t>EL SISTEMA DE GESTIÓN DE DATOS PERSONALES</w:t>
      </w:r>
    </w:p>
    <w:p w14:paraId="5A8D12F4" w14:textId="77777777" w:rsidR="004C0CFA" w:rsidRDefault="004C0CFA" w:rsidP="004C0CFA">
      <w:pPr>
        <w:shd w:val="clear" w:color="auto" w:fill="FFFFFF" w:themeFill="background1"/>
        <w:spacing w:line="276" w:lineRule="auto"/>
        <w:jc w:val="both"/>
        <w:rPr>
          <w:rFonts w:ascii="Montserrat" w:hAnsi="Montserrat"/>
          <w:b/>
          <w:bCs/>
          <w:noProof/>
          <w:sz w:val="20"/>
          <w:szCs w:val="20"/>
        </w:rPr>
      </w:pPr>
    </w:p>
    <w:p w14:paraId="711CFE4B" w14:textId="77777777" w:rsidR="004C0CFA" w:rsidRDefault="004C0CFA" w:rsidP="004C0CFA">
      <w:pPr>
        <w:pStyle w:val="Prrafodelista"/>
        <w:numPr>
          <w:ilvl w:val="0"/>
          <w:numId w:val="34"/>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Documento de seguridad</w:t>
      </w:r>
      <w:r w:rsidRPr="00AB6ACC">
        <w:rPr>
          <w:rStyle w:val="Refdenotaalpie"/>
          <w:rFonts w:ascii="Montserrat" w:hAnsi="Montserrat"/>
          <w:b/>
          <w:bCs/>
          <w:noProof/>
          <w:color w:val="0070C0"/>
          <w:sz w:val="20"/>
          <w:szCs w:val="20"/>
        </w:rPr>
        <w:footnoteReference w:id="18"/>
      </w:r>
    </w:p>
    <w:p w14:paraId="0054736B" w14:textId="77777777" w:rsidR="004C0CFA" w:rsidRDefault="004C0CFA" w:rsidP="004C0CFA">
      <w:pPr>
        <w:pStyle w:val="Prrafodelista"/>
        <w:shd w:val="clear" w:color="auto" w:fill="FFFFFF" w:themeFill="background1"/>
        <w:spacing w:line="276" w:lineRule="auto"/>
        <w:jc w:val="both"/>
        <w:rPr>
          <w:rFonts w:ascii="Montserrat" w:hAnsi="Montserrat"/>
          <w:noProof/>
          <w:sz w:val="20"/>
          <w:szCs w:val="20"/>
        </w:rPr>
      </w:pPr>
      <w:r w:rsidRPr="00AB6ACC">
        <w:rPr>
          <w:rFonts w:ascii="Montserrat" w:hAnsi="Montserrat"/>
          <w:noProof/>
          <w:sz w:val="20"/>
          <w:szCs w:val="20"/>
        </w:rPr>
        <w:t xml:space="preserve">La </w:t>
      </w:r>
      <w:r>
        <w:rPr>
          <w:rFonts w:ascii="Montserrat" w:hAnsi="Montserrat"/>
          <w:noProof/>
          <w:sz w:val="20"/>
          <w:szCs w:val="20"/>
        </w:rPr>
        <w:t>AEM</w:t>
      </w:r>
      <w:r w:rsidRPr="00AB6ACC">
        <w:rPr>
          <w:rFonts w:ascii="Montserrat" w:hAnsi="Montserrat"/>
          <w:noProof/>
          <w:sz w:val="20"/>
          <w:szCs w:val="20"/>
        </w:rPr>
        <w:t xml:space="preserve"> debera contar con un Documento de Seguridad el cual constituye el instrumento que describe y da cuenta de manera general sobre las medidas de seguridad tecnicas, f</w:t>
      </w:r>
      <w:r>
        <w:rPr>
          <w:rFonts w:ascii="Montserrat" w:hAnsi="Montserrat"/>
          <w:noProof/>
          <w:sz w:val="20"/>
          <w:szCs w:val="20"/>
        </w:rPr>
        <w:t>í</w:t>
      </w:r>
      <w:r w:rsidRPr="00AB6ACC">
        <w:rPr>
          <w:rFonts w:ascii="Montserrat" w:hAnsi="Montserrat"/>
          <w:noProof/>
          <w:sz w:val="20"/>
          <w:szCs w:val="20"/>
        </w:rPr>
        <w:t>sicas y administrativas adoptadas por las personas Titulares de las Unidades Administrativas para garantizar la confidencialidad, integridad y disponibilidad de los datos perso</w:t>
      </w:r>
      <w:r>
        <w:rPr>
          <w:rFonts w:ascii="Montserrat" w:hAnsi="Montserrat"/>
          <w:noProof/>
          <w:sz w:val="20"/>
          <w:szCs w:val="20"/>
        </w:rPr>
        <w:t>n</w:t>
      </w:r>
      <w:r w:rsidRPr="00AB6ACC">
        <w:rPr>
          <w:rFonts w:ascii="Montserrat" w:hAnsi="Montserrat"/>
          <w:noProof/>
          <w:sz w:val="20"/>
          <w:szCs w:val="20"/>
        </w:rPr>
        <w:t>ales que posee</w:t>
      </w:r>
      <w:r>
        <w:rPr>
          <w:rFonts w:ascii="Montserrat" w:hAnsi="Montserrat"/>
          <w:noProof/>
          <w:sz w:val="20"/>
          <w:szCs w:val="20"/>
        </w:rPr>
        <w:t xml:space="preserve">, dicho documento </w:t>
      </w:r>
      <w:r w:rsidRPr="00AB6ACC">
        <w:rPr>
          <w:rFonts w:ascii="Montserrat" w:hAnsi="Montserrat"/>
          <w:noProof/>
          <w:sz w:val="20"/>
          <w:szCs w:val="20"/>
        </w:rPr>
        <w:t>debera ser aprobado por el Comite de Transparencia.</w:t>
      </w:r>
    </w:p>
    <w:p w14:paraId="42DC8033" w14:textId="77777777" w:rsidR="004C0CFA" w:rsidRDefault="004C0CFA" w:rsidP="004C0CFA">
      <w:pPr>
        <w:pStyle w:val="Prrafodelista"/>
        <w:shd w:val="clear" w:color="auto" w:fill="FFFFFF" w:themeFill="background1"/>
        <w:spacing w:line="276" w:lineRule="auto"/>
        <w:jc w:val="both"/>
        <w:rPr>
          <w:rFonts w:ascii="Montserrat" w:hAnsi="Montserrat"/>
          <w:noProof/>
          <w:sz w:val="20"/>
          <w:szCs w:val="20"/>
        </w:rPr>
      </w:pPr>
    </w:p>
    <w:p w14:paraId="202F0470" w14:textId="77777777" w:rsidR="004C0CFA" w:rsidRDefault="004C0CFA" w:rsidP="004C0CFA">
      <w:pPr>
        <w:pStyle w:val="Prrafodelista"/>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El documento de seguridad deberá contener:</w:t>
      </w:r>
    </w:p>
    <w:p w14:paraId="46CA11BB" w14:textId="77777777" w:rsidR="004C0CFA" w:rsidRDefault="004C0CFA" w:rsidP="004C0CFA">
      <w:pPr>
        <w:pStyle w:val="Prrafodelista"/>
        <w:numPr>
          <w:ilvl w:val="0"/>
          <w:numId w:val="35"/>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Inventario de datos personales y sistemas de tratamiento</w:t>
      </w:r>
    </w:p>
    <w:p w14:paraId="511712FE" w14:textId="77777777" w:rsidR="004C0CFA" w:rsidRDefault="004C0CFA" w:rsidP="004C0CFA">
      <w:pPr>
        <w:pStyle w:val="Prrafodelista"/>
        <w:numPr>
          <w:ilvl w:val="0"/>
          <w:numId w:val="35"/>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Funciones y obligaciones de quienes traten datos personales</w:t>
      </w:r>
    </w:p>
    <w:p w14:paraId="7D406EDD" w14:textId="77777777" w:rsidR="004C0CFA" w:rsidRDefault="004C0CFA" w:rsidP="004C0CFA">
      <w:pPr>
        <w:pStyle w:val="Prrafodelista"/>
        <w:numPr>
          <w:ilvl w:val="0"/>
          <w:numId w:val="35"/>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Analisis de riesgo</w:t>
      </w:r>
    </w:p>
    <w:p w14:paraId="2BEA1743" w14:textId="77777777" w:rsidR="004C0CFA" w:rsidRDefault="004C0CFA" w:rsidP="004C0CFA">
      <w:pPr>
        <w:pStyle w:val="Prrafodelista"/>
        <w:numPr>
          <w:ilvl w:val="0"/>
          <w:numId w:val="35"/>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Analisis de brecha</w:t>
      </w:r>
    </w:p>
    <w:p w14:paraId="4E8B2C4C" w14:textId="77777777" w:rsidR="004C0CFA" w:rsidRDefault="004C0CFA" w:rsidP="004C0CFA">
      <w:pPr>
        <w:pStyle w:val="Prrafodelista"/>
        <w:numPr>
          <w:ilvl w:val="0"/>
          <w:numId w:val="35"/>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Plan de Trabajo</w:t>
      </w:r>
    </w:p>
    <w:p w14:paraId="4C2F39F9" w14:textId="77777777" w:rsidR="004C0CFA" w:rsidRDefault="004C0CFA" w:rsidP="004C0CFA">
      <w:pPr>
        <w:pStyle w:val="Prrafodelista"/>
        <w:numPr>
          <w:ilvl w:val="0"/>
          <w:numId w:val="35"/>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Mecanismos de monitoreo y revisión de las medidad de seguridad</w:t>
      </w:r>
    </w:p>
    <w:p w14:paraId="4ACFE18B" w14:textId="77777777" w:rsidR="004C0CFA" w:rsidRDefault="004C0CFA" w:rsidP="004C0CFA">
      <w:pPr>
        <w:pStyle w:val="Prrafodelista"/>
        <w:numPr>
          <w:ilvl w:val="0"/>
          <w:numId w:val="35"/>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 xml:space="preserve">Programa general de capacitación </w:t>
      </w:r>
    </w:p>
    <w:p w14:paraId="240C7467" w14:textId="77777777" w:rsidR="004C0CFA" w:rsidRDefault="004C0CFA" w:rsidP="004C0CFA">
      <w:pPr>
        <w:shd w:val="clear" w:color="auto" w:fill="FFFFFF" w:themeFill="background1"/>
        <w:spacing w:line="276" w:lineRule="auto"/>
        <w:jc w:val="both"/>
        <w:rPr>
          <w:rFonts w:ascii="Montserrat" w:hAnsi="Montserrat"/>
          <w:noProof/>
          <w:sz w:val="20"/>
          <w:szCs w:val="20"/>
        </w:rPr>
      </w:pPr>
    </w:p>
    <w:p w14:paraId="0CDA6445" w14:textId="77777777" w:rsidR="004C0CFA" w:rsidRDefault="004C0CFA" w:rsidP="004C0CFA">
      <w:pPr>
        <w:shd w:val="clear" w:color="auto" w:fill="FFFFFF" w:themeFill="background1"/>
        <w:spacing w:line="276" w:lineRule="auto"/>
        <w:jc w:val="both"/>
        <w:rPr>
          <w:rFonts w:ascii="Montserrat" w:hAnsi="Montserrat"/>
          <w:noProof/>
          <w:sz w:val="20"/>
          <w:szCs w:val="20"/>
        </w:rPr>
      </w:pPr>
      <w:r w:rsidRPr="008C6B89">
        <w:rPr>
          <w:rFonts w:ascii="Montserrat" w:hAnsi="Montserrat"/>
          <w:noProof/>
          <w:sz w:val="20"/>
          <w:szCs w:val="20"/>
        </w:rPr>
        <w:lastRenderedPageBreak/>
        <w:t xml:space="preserve">Las personas Titulares de las Unidades Administrativas, a traves de sus enlaces en materia de datos personales, deberan hacer del conocimiento de la </w:t>
      </w:r>
      <w:r>
        <w:rPr>
          <w:rFonts w:ascii="Montserrat" w:hAnsi="Montserrat"/>
          <w:noProof/>
          <w:sz w:val="20"/>
          <w:szCs w:val="20"/>
        </w:rPr>
        <w:t>Unidad de Transparencia y a la persona Oficial de Protección de Datos Personales</w:t>
      </w:r>
      <w:r w:rsidRPr="008C6B89">
        <w:rPr>
          <w:rFonts w:ascii="Montserrat" w:hAnsi="Montserrat"/>
          <w:noProof/>
          <w:sz w:val="20"/>
          <w:szCs w:val="20"/>
        </w:rPr>
        <w:t xml:space="preserve">, las modificaciones en el tratamiento de datos personales que realice, que propicie actualizaciones al Documento de Seguridad; por lo que, en todo momenta deberan observar los principios, deberes y obligaciones a los que se refieren la Ley General, los Lineamientos Generales, la presente </w:t>
      </w:r>
      <w:r>
        <w:rPr>
          <w:rFonts w:ascii="Montserrat" w:hAnsi="Montserrat"/>
          <w:noProof/>
          <w:sz w:val="20"/>
          <w:szCs w:val="20"/>
        </w:rPr>
        <w:t>guía</w:t>
      </w:r>
      <w:r w:rsidRPr="008C6B89">
        <w:rPr>
          <w:rFonts w:ascii="Montserrat" w:hAnsi="Montserrat"/>
          <w:noProof/>
          <w:sz w:val="20"/>
          <w:szCs w:val="20"/>
        </w:rPr>
        <w:t xml:space="preserve"> y demas normativa aplicable.</w:t>
      </w:r>
    </w:p>
    <w:p w14:paraId="31455E2B" w14:textId="77777777" w:rsidR="004C0CFA" w:rsidRDefault="004C0CFA" w:rsidP="004C0CFA">
      <w:pPr>
        <w:shd w:val="clear" w:color="auto" w:fill="FFFFFF" w:themeFill="background1"/>
        <w:spacing w:line="276" w:lineRule="auto"/>
        <w:jc w:val="both"/>
        <w:rPr>
          <w:rFonts w:ascii="Montserrat" w:hAnsi="Montserrat"/>
          <w:noProof/>
          <w:sz w:val="20"/>
          <w:szCs w:val="20"/>
        </w:rPr>
      </w:pPr>
    </w:p>
    <w:p w14:paraId="4D3A6CD0" w14:textId="77777777" w:rsidR="004C0CFA" w:rsidRDefault="004C0CFA" w:rsidP="004C0CFA">
      <w:p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 xml:space="preserve">El artículo 36 de la Ley General establece que la persona responsable deberá </w:t>
      </w:r>
      <w:r w:rsidRPr="00BE2D95">
        <w:rPr>
          <w:rFonts w:ascii="Montserrat" w:hAnsi="Montserrat"/>
          <w:noProof/>
          <w:sz w:val="20"/>
          <w:szCs w:val="20"/>
        </w:rPr>
        <w:t>actualizar el documento de seguridad cuando ocurran los</w:t>
      </w:r>
      <w:r>
        <w:rPr>
          <w:rFonts w:ascii="Montserrat" w:hAnsi="Montserrat"/>
          <w:noProof/>
          <w:sz w:val="20"/>
          <w:szCs w:val="20"/>
        </w:rPr>
        <w:t xml:space="preserve"> </w:t>
      </w:r>
      <w:r w:rsidRPr="00BE2D95">
        <w:rPr>
          <w:rFonts w:ascii="Montserrat" w:hAnsi="Montserrat"/>
          <w:noProof/>
          <w:sz w:val="20"/>
          <w:szCs w:val="20"/>
        </w:rPr>
        <w:t>siguientes eventos:</w:t>
      </w:r>
      <w:r w:rsidRPr="00BE2D95">
        <w:rPr>
          <w:rFonts w:ascii="Montserrat" w:hAnsi="Montserrat"/>
          <w:noProof/>
          <w:sz w:val="20"/>
          <w:szCs w:val="20"/>
        </w:rPr>
        <w:cr/>
      </w:r>
    </w:p>
    <w:p w14:paraId="556D558E" w14:textId="77777777" w:rsidR="004C0CFA" w:rsidRPr="00BE2D95" w:rsidRDefault="004C0CFA" w:rsidP="004C0CFA">
      <w:pPr>
        <w:pStyle w:val="Prrafodelista"/>
        <w:numPr>
          <w:ilvl w:val="0"/>
          <w:numId w:val="36"/>
        </w:numPr>
        <w:shd w:val="clear" w:color="auto" w:fill="FFFFFF" w:themeFill="background1"/>
        <w:spacing w:line="276" w:lineRule="auto"/>
        <w:jc w:val="both"/>
        <w:rPr>
          <w:rFonts w:ascii="Montserrat" w:hAnsi="Montserrat"/>
          <w:noProof/>
          <w:sz w:val="20"/>
          <w:szCs w:val="20"/>
        </w:rPr>
      </w:pPr>
      <w:r w:rsidRPr="00BE2D95">
        <w:rPr>
          <w:rFonts w:ascii="Montserrat" w:hAnsi="Montserrat"/>
          <w:noProof/>
          <w:sz w:val="20"/>
          <w:szCs w:val="20"/>
        </w:rPr>
        <w:t>Se produzcan modificaciones sustanciales al tratamiento de datos personales que deriven en</w:t>
      </w:r>
    </w:p>
    <w:p w14:paraId="5E781B4D" w14:textId="77777777" w:rsidR="004C0CFA" w:rsidRPr="00BE2D95" w:rsidRDefault="004C0CFA" w:rsidP="004C0CFA">
      <w:pPr>
        <w:pStyle w:val="Prrafodelista"/>
        <w:shd w:val="clear" w:color="auto" w:fill="FFFFFF" w:themeFill="background1"/>
        <w:spacing w:line="276" w:lineRule="auto"/>
        <w:jc w:val="both"/>
        <w:rPr>
          <w:rFonts w:ascii="Montserrat" w:hAnsi="Montserrat"/>
          <w:noProof/>
          <w:sz w:val="20"/>
          <w:szCs w:val="20"/>
        </w:rPr>
      </w:pPr>
      <w:r w:rsidRPr="00BE2D95">
        <w:rPr>
          <w:rFonts w:ascii="Montserrat" w:hAnsi="Montserrat"/>
          <w:noProof/>
          <w:sz w:val="20"/>
          <w:szCs w:val="20"/>
        </w:rPr>
        <w:t>un cambio en el nivel de riesgo;</w:t>
      </w:r>
    </w:p>
    <w:p w14:paraId="40BC3655" w14:textId="77777777" w:rsidR="004C0CFA" w:rsidRPr="00BE2D95" w:rsidRDefault="004C0CFA" w:rsidP="004C0CFA">
      <w:pPr>
        <w:pStyle w:val="Prrafodelista"/>
        <w:numPr>
          <w:ilvl w:val="0"/>
          <w:numId w:val="36"/>
        </w:numPr>
        <w:shd w:val="clear" w:color="auto" w:fill="FFFFFF" w:themeFill="background1"/>
        <w:spacing w:line="276" w:lineRule="auto"/>
        <w:jc w:val="both"/>
        <w:rPr>
          <w:rFonts w:ascii="Montserrat" w:hAnsi="Montserrat"/>
          <w:noProof/>
          <w:sz w:val="20"/>
          <w:szCs w:val="20"/>
        </w:rPr>
      </w:pPr>
      <w:r w:rsidRPr="00BE2D95">
        <w:rPr>
          <w:rFonts w:ascii="Montserrat" w:hAnsi="Montserrat"/>
          <w:noProof/>
          <w:sz w:val="20"/>
          <w:szCs w:val="20"/>
        </w:rPr>
        <w:t>Como resultado de un proceso de mejora continua, derivado del monitoreo y revisión del sistema de gestión;</w:t>
      </w:r>
    </w:p>
    <w:p w14:paraId="0F7D4129" w14:textId="77777777" w:rsidR="004C0CFA" w:rsidRPr="00BE2D95" w:rsidRDefault="004C0CFA" w:rsidP="004C0CFA">
      <w:pPr>
        <w:pStyle w:val="Prrafodelista"/>
        <w:numPr>
          <w:ilvl w:val="0"/>
          <w:numId w:val="36"/>
        </w:numPr>
        <w:shd w:val="clear" w:color="auto" w:fill="FFFFFF" w:themeFill="background1"/>
        <w:spacing w:line="276" w:lineRule="auto"/>
        <w:jc w:val="both"/>
        <w:rPr>
          <w:rFonts w:ascii="Montserrat" w:hAnsi="Montserrat"/>
          <w:noProof/>
          <w:sz w:val="20"/>
          <w:szCs w:val="20"/>
        </w:rPr>
      </w:pPr>
      <w:r w:rsidRPr="00BE2D95">
        <w:rPr>
          <w:rFonts w:ascii="Montserrat" w:hAnsi="Montserrat"/>
          <w:noProof/>
          <w:sz w:val="20"/>
          <w:szCs w:val="20"/>
        </w:rPr>
        <w:t>Como resultado de un proceso de mejora para mitigar el impacto de una vulneración a la seguridad ocurrida, y</w:t>
      </w:r>
    </w:p>
    <w:p w14:paraId="5339730C" w14:textId="77777777" w:rsidR="004C0CFA" w:rsidRPr="00BE2D95" w:rsidRDefault="004C0CFA" w:rsidP="004C0CFA">
      <w:pPr>
        <w:pStyle w:val="Prrafodelista"/>
        <w:numPr>
          <w:ilvl w:val="0"/>
          <w:numId w:val="36"/>
        </w:numPr>
        <w:shd w:val="clear" w:color="auto" w:fill="FFFFFF" w:themeFill="background1"/>
        <w:spacing w:line="276" w:lineRule="auto"/>
        <w:jc w:val="both"/>
        <w:rPr>
          <w:rFonts w:ascii="Montserrat" w:hAnsi="Montserrat"/>
          <w:noProof/>
          <w:sz w:val="20"/>
          <w:szCs w:val="20"/>
        </w:rPr>
      </w:pPr>
      <w:r w:rsidRPr="00BE2D95">
        <w:rPr>
          <w:rFonts w:ascii="Montserrat" w:hAnsi="Montserrat"/>
          <w:noProof/>
          <w:sz w:val="20"/>
          <w:szCs w:val="20"/>
        </w:rPr>
        <w:t>Implementación de acciones correctivas y preventivas ante una vulneración de seguridad.</w:t>
      </w:r>
    </w:p>
    <w:p w14:paraId="5DFF7331" w14:textId="77777777" w:rsidR="004C0CFA" w:rsidRDefault="004C0CFA" w:rsidP="004C0CFA">
      <w:pPr>
        <w:shd w:val="clear" w:color="auto" w:fill="FFFFFF" w:themeFill="background1"/>
        <w:spacing w:line="276" w:lineRule="auto"/>
        <w:jc w:val="both"/>
        <w:rPr>
          <w:rFonts w:ascii="Montserrat" w:hAnsi="Montserrat"/>
          <w:noProof/>
          <w:sz w:val="20"/>
          <w:szCs w:val="20"/>
        </w:rPr>
      </w:pPr>
    </w:p>
    <w:p w14:paraId="2BF304DB" w14:textId="77777777" w:rsidR="004C0CFA" w:rsidRDefault="004C0CFA" w:rsidP="004C0CFA">
      <w:p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La actualización de los supuestos antes citados, el documento de seguridad podrá actualizarse cada que sea necesatio.</w:t>
      </w:r>
    </w:p>
    <w:p w14:paraId="250E082C" w14:textId="77777777" w:rsidR="004C0CFA" w:rsidRDefault="004C0CFA" w:rsidP="004C0CFA">
      <w:pPr>
        <w:shd w:val="clear" w:color="auto" w:fill="FFFFFF" w:themeFill="background1"/>
        <w:spacing w:line="276" w:lineRule="auto"/>
        <w:jc w:val="both"/>
        <w:rPr>
          <w:rFonts w:ascii="Montserrat" w:hAnsi="Montserrat"/>
          <w:noProof/>
          <w:sz w:val="20"/>
          <w:szCs w:val="20"/>
        </w:rPr>
      </w:pPr>
    </w:p>
    <w:p w14:paraId="265C45D2" w14:textId="77777777" w:rsidR="004C0CFA" w:rsidRDefault="004C0CFA" w:rsidP="004C0CFA">
      <w:pPr>
        <w:pStyle w:val="Prrafodelista"/>
        <w:numPr>
          <w:ilvl w:val="0"/>
          <w:numId w:val="34"/>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Sistema de gestión</w:t>
      </w:r>
      <w:r w:rsidRPr="00D1085A">
        <w:rPr>
          <w:rStyle w:val="Refdenotaalpie"/>
          <w:rFonts w:ascii="Montserrat" w:hAnsi="Montserrat"/>
          <w:b/>
          <w:bCs/>
          <w:noProof/>
          <w:color w:val="0070C0"/>
          <w:sz w:val="20"/>
          <w:szCs w:val="20"/>
        </w:rPr>
        <w:footnoteReference w:id="19"/>
      </w:r>
    </w:p>
    <w:p w14:paraId="3CEF47DB" w14:textId="77777777" w:rsidR="004C0CFA" w:rsidRPr="0014787F" w:rsidRDefault="004C0CFA" w:rsidP="004C0CFA">
      <w:pPr>
        <w:pStyle w:val="Prrafodelista"/>
        <w:shd w:val="clear" w:color="auto" w:fill="FFFFFF" w:themeFill="background1"/>
        <w:spacing w:line="276" w:lineRule="auto"/>
        <w:ind w:left="0"/>
        <w:jc w:val="both"/>
        <w:rPr>
          <w:rFonts w:ascii="Montserrat" w:hAnsi="Montserrat"/>
          <w:noProof/>
          <w:sz w:val="20"/>
          <w:szCs w:val="20"/>
        </w:rPr>
      </w:pPr>
      <w:r>
        <w:rPr>
          <w:rFonts w:ascii="Montserrat" w:hAnsi="Montserrat"/>
          <w:noProof/>
          <w:sz w:val="20"/>
          <w:szCs w:val="20"/>
        </w:rPr>
        <w:t>El artículo</w:t>
      </w:r>
      <w:r w:rsidRPr="0014787F">
        <w:rPr>
          <w:rFonts w:ascii="Montserrat" w:hAnsi="Montserrat"/>
          <w:noProof/>
          <w:sz w:val="20"/>
          <w:szCs w:val="20"/>
        </w:rPr>
        <w:t xml:space="preserve"> 65</w:t>
      </w:r>
      <w:r>
        <w:rPr>
          <w:rFonts w:ascii="Montserrat" w:hAnsi="Montserrat"/>
          <w:noProof/>
          <w:sz w:val="20"/>
          <w:szCs w:val="20"/>
        </w:rPr>
        <w:t xml:space="preserve"> de los Linemainetos, e</w:t>
      </w:r>
      <w:r w:rsidRPr="0014787F">
        <w:rPr>
          <w:rFonts w:ascii="Montserrat" w:hAnsi="Montserrat"/>
          <w:noProof/>
          <w:sz w:val="20"/>
          <w:szCs w:val="20"/>
        </w:rPr>
        <w:t>l responsable deberá implementar un sistema de gestión de seguridad de los datos personales a que se refiere el artículo 34 de la Ley General, el cual permita planificar, establecer, implementar, operar, monitorear, mantener, revisar y mejorar las medidas de seguridad de carácter administrativo, físico y técnico aplicadas a los datos personales; tomando en consideración los estándares nacionales e internacionales en materia de protección de datos personales y seguridad.</w:t>
      </w:r>
    </w:p>
    <w:p w14:paraId="42A469BC" w14:textId="77777777" w:rsidR="004C0CFA" w:rsidRDefault="004C0CFA" w:rsidP="004C0CFA">
      <w:pPr>
        <w:shd w:val="clear" w:color="auto" w:fill="FFFFFF" w:themeFill="background1"/>
        <w:spacing w:line="276" w:lineRule="auto"/>
        <w:jc w:val="both"/>
        <w:rPr>
          <w:rFonts w:ascii="Montserrat" w:hAnsi="Montserrat"/>
          <w:noProof/>
          <w:sz w:val="20"/>
          <w:szCs w:val="20"/>
        </w:rPr>
      </w:pPr>
    </w:p>
    <w:p w14:paraId="38792E95" w14:textId="77777777" w:rsidR="004C0CFA" w:rsidRDefault="004C0CFA" w:rsidP="004C0CFA">
      <w:pPr>
        <w:pStyle w:val="Prrafodelista"/>
        <w:numPr>
          <w:ilvl w:val="0"/>
          <w:numId w:val="34"/>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Auditorías</w:t>
      </w:r>
    </w:p>
    <w:p w14:paraId="1BFCE971" w14:textId="77777777" w:rsidR="004C0CFA" w:rsidRPr="00B43E54" w:rsidRDefault="004C0CFA" w:rsidP="004C0CFA">
      <w:p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El artículo</w:t>
      </w:r>
      <w:r w:rsidRPr="00B43E54">
        <w:rPr>
          <w:rFonts w:ascii="Montserrat" w:hAnsi="Montserrat"/>
          <w:noProof/>
          <w:sz w:val="20"/>
          <w:szCs w:val="20"/>
        </w:rPr>
        <w:t xml:space="preserve"> 63 último párrafo de los Lineamientos Generales. El responsable deberá contar con un programa de auditoría, interno y/o externo, para monitorear y revisar la eficacia y eficiencia del sistema de gestión. </w:t>
      </w:r>
    </w:p>
    <w:p w14:paraId="50944953" w14:textId="77777777" w:rsidR="004C0CFA" w:rsidRPr="00B43E54" w:rsidRDefault="004C0CFA" w:rsidP="004C0CFA">
      <w:pPr>
        <w:shd w:val="clear" w:color="auto" w:fill="FFFFFF" w:themeFill="background1"/>
        <w:spacing w:line="276" w:lineRule="auto"/>
        <w:jc w:val="both"/>
        <w:rPr>
          <w:rFonts w:ascii="Montserrat" w:hAnsi="Montserrat"/>
          <w:noProof/>
          <w:sz w:val="20"/>
          <w:szCs w:val="20"/>
        </w:rPr>
      </w:pPr>
    </w:p>
    <w:p w14:paraId="63CDD49C" w14:textId="77777777" w:rsidR="004C0CFA" w:rsidRDefault="004C0CFA" w:rsidP="004C0CFA">
      <w:pPr>
        <w:shd w:val="clear" w:color="auto" w:fill="FFFFFF" w:themeFill="background1"/>
        <w:spacing w:line="276" w:lineRule="auto"/>
        <w:jc w:val="both"/>
        <w:rPr>
          <w:rFonts w:ascii="Montserrat" w:hAnsi="Montserrat"/>
          <w:noProof/>
          <w:sz w:val="20"/>
          <w:szCs w:val="20"/>
        </w:rPr>
      </w:pPr>
      <w:r w:rsidRPr="00B43E54">
        <w:rPr>
          <w:rFonts w:ascii="Montserrat" w:hAnsi="Montserrat"/>
          <w:noProof/>
          <w:sz w:val="20"/>
          <w:szCs w:val="20"/>
        </w:rPr>
        <w:t>Esta auditoría puede incidir en la actualización de las medidas de seguridad pero también en las fases del propio SGSDP.</w:t>
      </w:r>
    </w:p>
    <w:p w14:paraId="6A624E3E" w14:textId="77777777" w:rsidR="004C0CFA" w:rsidRDefault="004C0CFA" w:rsidP="004C0CFA">
      <w:pPr>
        <w:shd w:val="clear" w:color="auto" w:fill="FFFFFF" w:themeFill="background1"/>
        <w:spacing w:line="276" w:lineRule="auto"/>
        <w:jc w:val="both"/>
        <w:rPr>
          <w:rFonts w:ascii="Montserrat" w:hAnsi="Montserrat"/>
          <w:noProof/>
          <w:sz w:val="20"/>
          <w:szCs w:val="20"/>
        </w:rPr>
      </w:pPr>
    </w:p>
    <w:p w14:paraId="58609E1A" w14:textId="77777777" w:rsidR="004C0CFA" w:rsidRDefault="004C0CFA" w:rsidP="004C0CFA">
      <w:pPr>
        <w:pStyle w:val="Prrafodelista"/>
        <w:numPr>
          <w:ilvl w:val="0"/>
          <w:numId w:val="34"/>
        </w:numPr>
        <w:shd w:val="clear" w:color="auto" w:fill="FFFFFF" w:themeFill="background1"/>
        <w:spacing w:line="276" w:lineRule="auto"/>
        <w:jc w:val="both"/>
        <w:rPr>
          <w:rFonts w:ascii="Montserrat" w:hAnsi="Montserrat"/>
          <w:b/>
          <w:bCs/>
          <w:noProof/>
          <w:sz w:val="20"/>
          <w:szCs w:val="20"/>
        </w:rPr>
      </w:pPr>
      <w:r w:rsidRPr="00B43E54">
        <w:rPr>
          <w:rFonts w:ascii="Montserrat" w:hAnsi="Montserrat"/>
          <w:b/>
          <w:bCs/>
          <w:noProof/>
          <w:sz w:val="20"/>
          <w:szCs w:val="20"/>
        </w:rPr>
        <w:t>Otros mecanismos de monitoreo y revisión</w:t>
      </w:r>
    </w:p>
    <w:p w14:paraId="0D9E35C6" w14:textId="77777777" w:rsidR="004C0CFA" w:rsidRDefault="004C0CFA" w:rsidP="004C0CFA">
      <w:pPr>
        <w:pStyle w:val="Prrafodelista"/>
        <w:shd w:val="clear" w:color="auto" w:fill="FFFFFF" w:themeFill="background1"/>
        <w:spacing w:line="276" w:lineRule="auto"/>
        <w:ind w:left="0"/>
        <w:jc w:val="both"/>
        <w:rPr>
          <w:rFonts w:ascii="Montserrat" w:hAnsi="Montserrat"/>
          <w:noProof/>
          <w:sz w:val="20"/>
          <w:szCs w:val="20"/>
        </w:rPr>
      </w:pPr>
      <w:r w:rsidRPr="00B43E54">
        <w:rPr>
          <w:rFonts w:ascii="Montserrat" w:hAnsi="Montserrat"/>
          <w:noProof/>
          <w:sz w:val="20"/>
          <w:szCs w:val="20"/>
        </w:rPr>
        <w:lastRenderedPageBreak/>
        <w:t xml:space="preserve">Reuniones con </w:t>
      </w:r>
      <w:r>
        <w:rPr>
          <w:rFonts w:ascii="Montserrat" w:hAnsi="Montserrat"/>
          <w:noProof/>
          <w:sz w:val="20"/>
          <w:szCs w:val="20"/>
        </w:rPr>
        <w:t>el</w:t>
      </w:r>
      <w:r w:rsidRPr="00B43E54">
        <w:rPr>
          <w:rFonts w:ascii="Montserrat" w:hAnsi="Montserrat"/>
          <w:noProof/>
          <w:sz w:val="20"/>
          <w:szCs w:val="20"/>
        </w:rPr>
        <w:t xml:space="preserve"> Trasparencia a efectos de informar y debatir reportes de vulneraciones: establecer reuniones cada 6 meses o anualmente a efectos de evaluar las acciones preventivas y correctivas implementadas y las medidas de seguridad.</w:t>
      </w:r>
    </w:p>
    <w:p w14:paraId="098196BE" w14:textId="77777777" w:rsidR="004C0CFA" w:rsidRDefault="004C0CFA" w:rsidP="004C0CFA">
      <w:pPr>
        <w:pStyle w:val="Prrafodelista"/>
        <w:shd w:val="clear" w:color="auto" w:fill="FFFFFF" w:themeFill="background1"/>
        <w:spacing w:line="276" w:lineRule="auto"/>
        <w:ind w:left="0"/>
        <w:jc w:val="both"/>
        <w:rPr>
          <w:rFonts w:ascii="Montserrat" w:hAnsi="Montserrat"/>
          <w:noProof/>
          <w:sz w:val="20"/>
          <w:szCs w:val="20"/>
        </w:rPr>
      </w:pPr>
      <w:r>
        <w:rPr>
          <w:rFonts w:ascii="Montserrat" w:hAnsi="Montserrat"/>
          <w:noProof/>
          <w:sz w:val="20"/>
          <w:szCs w:val="20"/>
        </w:rPr>
        <w:t xml:space="preserve">El documento de seguridad </w:t>
      </w:r>
      <w:bookmarkStart w:id="5" w:name="_Hlk146799567"/>
      <w:r>
        <w:rPr>
          <w:rFonts w:ascii="Montserrat" w:hAnsi="Montserrat"/>
          <w:noProof/>
          <w:sz w:val="20"/>
          <w:szCs w:val="20"/>
        </w:rPr>
        <w:t>y el Sistema de Gestión de Datos Personales</w:t>
      </w:r>
      <w:bookmarkEnd w:id="5"/>
      <w:r>
        <w:rPr>
          <w:rFonts w:ascii="Montserrat" w:hAnsi="Montserrat"/>
          <w:noProof/>
          <w:sz w:val="20"/>
          <w:szCs w:val="20"/>
        </w:rPr>
        <w:t xml:space="preserve"> será implementado de la siguiente forma:</w:t>
      </w:r>
    </w:p>
    <w:p w14:paraId="4B80B823" w14:textId="77777777" w:rsidR="004C0CFA" w:rsidRDefault="004C0CFA" w:rsidP="004C0CFA">
      <w:pPr>
        <w:shd w:val="clear" w:color="auto" w:fill="FFFFFF" w:themeFill="background1"/>
        <w:spacing w:line="276" w:lineRule="auto"/>
        <w:jc w:val="both"/>
        <w:rPr>
          <w:rFonts w:ascii="Montserrat" w:hAnsi="Montserrat"/>
          <w:noProof/>
          <w:sz w:val="20"/>
          <w:szCs w:val="20"/>
        </w:rPr>
      </w:pPr>
    </w:p>
    <w:p w14:paraId="2424EAA3" w14:textId="77777777" w:rsidR="004C0CFA" w:rsidRPr="00C90A12" w:rsidRDefault="004C0CFA" w:rsidP="004C0CFA">
      <w:pPr>
        <w:shd w:val="clear" w:color="auto" w:fill="FFFFFF" w:themeFill="background1"/>
        <w:spacing w:line="276" w:lineRule="auto"/>
        <w:jc w:val="both"/>
      </w:pPr>
      <w:r>
        <w:rPr>
          <w:noProof/>
        </w:rPr>
        <w:drawing>
          <wp:inline distT="0" distB="0" distL="0" distR="0" wp14:anchorId="37305DF7" wp14:editId="5591AAC4">
            <wp:extent cx="6332220" cy="3961003"/>
            <wp:effectExtent l="38100" t="0" r="49530" b="0"/>
            <wp:docPr id="316408979" name="Diagrama 1">
              <a:extLst xmlns:a="http://schemas.openxmlformats.org/drawingml/2006/main">
                <a:ext uri="{FF2B5EF4-FFF2-40B4-BE49-F238E27FC236}">
                  <a16:creationId xmlns:a16="http://schemas.microsoft.com/office/drawing/2014/main" id="{F166FEAB-03AE-408A-99E9-40383AEC5C3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74A337A" w14:textId="77777777" w:rsidR="004C0CFA" w:rsidRDefault="004C0CFA" w:rsidP="004C0CFA">
      <w:pPr>
        <w:pStyle w:val="Prrafodelista"/>
        <w:numPr>
          <w:ilvl w:val="0"/>
          <w:numId w:val="34"/>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Vulneraciones a la seguridad de los datos personales</w:t>
      </w:r>
    </w:p>
    <w:p w14:paraId="34A59501" w14:textId="77777777" w:rsidR="004C0CFA" w:rsidRDefault="004C0CFA" w:rsidP="004C0CFA">
      <w:pPr>
        <w:shd w:val="clear" w:color="auto" w:fill="FFFFFF" w:themeFill="background1"/>
        <w:spacing w:line="276" w:lineRule="auto"/>
        <w:jc w:val="both"/>
        <w:rPr>
          <w:rFonts w:ascii="Montserrat" w:hAnsi="Montserrat"/>
          <w:noProof/>
          <w:sz w:val="20"/>
          <w:szCs w:val="20"/>
        </w:rPr>
      </w:pPr>
    </w:p>
    <w:p w14:paraId="4F521E5B" w14:textId="77777777" w:rsidR="004C0CFA" w:rsidRPr="00772AB0" w:rsidRDefault="004C0CFA" w:rsidP="004C0CFA">
      <w:pPr>
        <w:shd w:val="clear" w:color="auto" w:fill="FFFFFF" w:themeFill="background1"/>
        <w:spacing w:line="276" w:lineRule="auto"/>
        <w:jc w:val="both"/>
        <w:rPr>
          <w:rFonts w:ascii="Montserrat" w:hAnsi="Montserrat"/>
          <w:noProof/>
          <w:sz w:val="20"/>
          <w:szCs w:val="20"/>
        </w:rPr>
      </w:pPr>
      <w:r w:rsidRPr="00772AB0">
        <w:rPr>
          <w:rFonts w:ascii="Montserrat" w:hAnsi="Montserrat"/>
          <w:noProof/>
          <w:sz w:val="20"/>
          <w:szCs w:val="20"/>
        </w:rPr>
        <w:t>Además de las que señalen las leyes respectivas y la normatividad aplicable, se</w:t>
      </w:r>
      <w:r>
        <w:rPr>
          <w:rFonts w:ascii="Montserrat" w:hAnsi="Montserrat"/>
          <w:noProof/>
          <w:sz w:val="20"/>
          <w:szCs w:val="20"/>
        </w:rPr>
        <w:t xml:space="preserve"> </w:t>
      </w:r>
      <w:r w:rsidRPr="00772AB0">
        <w:rPr>
          <w:rFonts w:ascii="Montserrat" w:hAnsi="Montserrat"/>
          <w:noProof/>
          <w:sz w:val="20"/>
          <w:szCs w:val="20"/>
        </w:rPr>
        <w:t>considerarán como vulneraciones de seguridad, en cualquier fase del tratamiento de datos, al menos, las</w:t>
      </w:r>
      <w:r>
        <w:rPr>
          <w:rFonts w:ascii="Montserrat" w:hAnsi="Montserrat"/>
          <w:noProof/>
          <w:sz w:val="20"/>
          <w:szCs w:val="20"/>
        </w:rPr>
        <w:t xml:space="preserve"> </w:t>
      </w:r>
      <w:r w:rsidRPr="00772AB0">
        <w:rPr>
          <w:rFonts w:ascii="Montserrat" w:hAnsi="Montserrat"/>
          <w:noProof/>
          <w:sz w:val="20"/>
          <w:szCs w:val="20"/>
        </w:rPr>
        <w:t>siguientes:</w:t>
      </w:r>
    </w:p>
    <w:p w14:paraId="1C635E7B" w14:textId="77777777" w:rsidR="004C0CFA" w:rsidRPr="00772AB0" w:rsidRDefault="004C0CFA" w:rsidP="004C0CFA">
      <w:pPr>
        <w:pStyle w:val="Prrafodelista"/>
        <w:numPr>
          <w:ilvl w:val="0"/>
          <w:numId w:val="37"/>
        </w:numPr>
        <w:shd w:val="clear" w:color="auto" w:fill="FFFFFF" w:themeFill="background1"/>
        <w:spacing w:line="276" w:lineRule="auto"/>
        <w:jc w:val="both"/>
        <w:rPr>
          <w:rFonts w:ascii="Montserrat" w:hAnsi="Montserrat"/>
          <w:noProof/>
          <w:sz w:val="20"/>
          <w:szCs w:val="20"/>
        </w:rPr>
      </w:pPr>
      <w:r w:rsidRPr="00772AB0">
        <w:rPr>
          <w:rFonts w:ascii="Montserrat" w:hAnsi="Montserrat"/>
          <w:noProof/>
          <w:sz w:val="20"/>
          <w:szCs w:val="20"/>
        </w:rPr>
        <w:t>La pérdida o destrucción no autorizada;</w:t>
      </w:r>
    </w:p>
    <w:p w14:paraId="2B2C4ADC" w14:textId="77777777" w:rsidR="004C0CFA" w:rsidRPr="00772AB0" w:rsidRDefault="004C0CFA" w:rsidP="004C0CFA">
      <w:pPr>
        <w:pStyle w:val="Prrafodelista"/>
        <w:numPr>
          <w:ilvl w:val="0"/>
          <w:numId w:val="37"/>
        </w:numPr>
        <w:shd w:val="clear" w:color="auto" w:fill="FFFFFF" w:themeFill="background1"/>
        <w:spacing w:line="276" w:lineRule="auto"/>
        <w:jc w:val="both"/>
        <w:rPr>
          <w:rFonts w:ascii="Montserrat" w:hAnsi="Montserrat"/>
          <w:noProof/>
          <w:sz w:val="20"/>
          <w:szCs w:val="20"/>
        </w:rPr>
      </w:pPr>
      <w:r w:rsidRPr="00772AB0">
        <w:rPr>
          <w:rFonts w:ascii="Montserrat" w:hAnsi="Montserrat"/>
          <w:noProof/>
          <w:sz w:val="20"/>
          <w:szCs w:val="20"/>
        </w:rPr>
        <w:t>El robo, extravío o copia no autorizada;</w:t>
      </w:r>
    </w:p>
    <w:p w14:paraId="5D4099E9" w14:textId="77777777" w:rsidR="004C0CFA" w:rsidRPr="00772AB0" w:rsidRDefault="004C0CFA" w:rsidP="004C0CFA">
      <w:pPr>
        <w:pStyle w:val="Prrafodelista"/>
        <w:numPr>
          <w:ilvl w:val="0"/>
          <w:numId w:val="37"/>
        </w:numPr>
        <w:shd w:val="clear" w:color="auto" w:fill="FFFFFF" w:themeFill="background1"/>
        <w:spacing w:line="276" w:lineRule="auto"/>
        <w:jc w:val="both"/>
        <w:rPr>
          <w:rFonts w:ascii="Montserrat" w:hAnsi="Montserrat"/>
          <w:noProof/>
          <w:sz w:val="20"/>
          <w:szCs w:val="20"/>
        </w:rPr>
      </w:pPr>
      <w:r w:rsidRPr="00772AB0">
        <w:rPr>
          <w:rFonts w:ascii="Montserrat" w:hAnsi="Montserrat"/>
          <w:noProof/>
          <w:sz w:val="20"/>
          <w:szCs w:val="20"/>
        </w:rPr>
        <w:t>El uso, acceso o tratamiento no autorizado, o</w:t>
      </w:r>
    </w:p>
    <w:p w14:paraId="125D5E22" w14:textId="77777777" w:rsidR="004C0CFA" w:rsidRDefault="004C0CFA" w:rsidP="004C0CFA">
      <w:pPr>
        <w:pStyle w:val="Prrafodelista"/>
        <w:numPr>
          <w:ilvl w:val="0"/>
          <w:numId w:val="37"/>
        </w:numPr>
        <w:shd w:val="clear" w:color="auto" w:fill="FFFFFF" w:themeFill="background1"/>
        <w:spacing w:line="276" w:lineRule="auto"/>
        <w:jc w:val="both"/>
        <w:rPr>
          <w:rFonts w:ascii="Montserrat" w:hAnsi="Montserrat"/>
          <w:noProof/>
          <w:sz w:val="20"/>
          <w:szCs w:val="20"/>
        </w:rPr>
      </w:pPr>
      <w:r w:rsidRPr="00772AB0">
        <w:rPr>
          <w:rFonts w:ascii="Montserrat" w:hAnsi="Montserrat"/>
          <w:noProof/>
          <w:sz w:val="20"/>
          <w:szCs w:val="20"/>
        </w:rPr>
        <w:t>El daño, la alteración o modificación no autorizada.</w:t>
      </w:r>
      <w:r w:rsidRPr="00772AB0">
        <w:rPr>
          <w:rFonts w:ascii="Montserrat" w:hAnsi="Montserrat"/>
          <w:noProof/>
          <w:sz w:val="20"/>
          <w:szCs w:val="20"/>
        </w:rPr>
        <w:cr/>
      </w:r>
    </w:p>
    <w:p w14:paraId="22F0F3B4" w14:textId="77777777" w:rsidR="004C0CFA" w:rsidRDefault="004C0CFA" w:rsidP="004C0CFA">
      <w:pPr>
        <w:shd w:val="clear" w:color="auto" w:fill="FFFFFF" w:themeFill="background1"/>
        <w:spacing w:line="276" w:lineRule="auto"/>
        <w:jc w:val="both"/>
        <w:rPr>
          <w:rFonts w:ascii="Montserrat" w:hAnsi="Montserrat"/>
          <w:noProof/>
          <w:sz w:val="20"/>
          <w:szCs w:val="20"/>
        </w:rPr>
      </w:pPr>
      <w:r w:rsidRPr="000D5561">
        <w:rPr>
          <w:rFonts w:ascii="Montserrat" w:hAnsi="Montserrat"/>
          <w:noProof/>
          <w:sz w:val="20"/>
          <w:szCs w:val="20"/>
        </w:rPr>
        <w:t>En caso de que ocurra una vulneraci</w:t>
      </w:r>
      <w:r>
        <w:rPr>
          <w:rFonts w:ascii="Montserrat" w:hAnsi="Montserrat"/>
          <w:noProof/>
          <w:sz w:val="20"/>
          <w:szCs w:val="20"/>
        </w:rPr>
        <w:t>ó</w:t>
      </w:r>
      <w:r w:rsidRPr="000D5561">
        <w:rPr>
          <w:rFonts w:ascii="Montserrat" w:hAnsi="Montserrat"/>
          <w:noProof/>
          <w:sz w:val="20"/>
          <w:szCs w:val="20"/>
        </w:rPr>
        <w:t>n a la seguridad, las personas Titulares de las Unidades Administrativas deberan analizar las causas por las cuales s</w:t>
      </w:r>
      <w:r>
        <w:rPr>
          <w:rFonts w:ascii="Montserrat" w:hAnsi="Montserrat"/>
          <w:noProof/>
          <w:sz w:val="20"/>
          <w:szCs w:val="20"/>
        </w:rPr>
        <w:t>e</w:t>
      </w:r>
      <w:r w:rsidRPr="000D5561">
        <w:rPr>
          <w:rFonts w:ascii="Montserrat" w:hAnsi="Montserrat"/>
          <w:noProof/>
          <w:sz w:val="20"/>
          <w:szCs w:val="20"/>
        </w:rPr>
        <w:t xml:space="preserve"> </w:t>
      </w:r>
      <w:r>
        <w:rPr>
          <w:rFonts w:ascii="Montserrat" w:hAnsi="Montserrat"/>
          <w:noProof/>
          <w:sz w:val="20"/>
          <w:szCs w:val="20"/>
        </w:rPr>
        <w:t>p</w:t>
      </w:r>
      <w:r w:rsidRPr="000D5561">
        <w:rPr>
          <w:rFonts w:ascii="Montserrat" w:hAnsi="Montserrat"/>
          <w:noProof/>
          <w:sz w:val="20"/>
          <w:szCs w:val="20"/>
        </w:rPr>
        <w:t>resent</w:t>
      </w:r>
      <w:r>
        <w:rPr>
          <w:rFonts w:ascii="Montserrat" w:hAnsi="Montserrat"/>
          <w:noProof/>
          <w:sz w:val="20"/>
          <w:szCs w:val="20"/>
        </w:rPr>
        <w:t xml:space="preserve">ó e implementar en su plan de </w:t>
      </w:r>
      <w:r>
        <w:rPr>
          <w:rFonts w:ascii="Montserrat" w:hAnsi="Montserrat"/>
          <w:noProof/>
          <w:sz w:val="20"/>
          <w:szCs w:val="20"/>
        </w:rPr>
        <w:lastRenderedPageBreak/>
        <w:t>trabajo las acciones preventivas y correctivas para adecuar las medidas de seguridad y el tratamiento de los datos personales si fuese el caso a efecto de evitar que la vulneración se repita.</w:t>
      </w:r>
    </w:p>
    <w:p w14:paraId="10C20075" w14:textId="77777777" w:rsidR="004C0CFA" w:rsidRDefault="004C0CFA" w:rsidP="004C0CFA">
      <w:pPr>
        <w:shd w:val="clear" w:color="auto" w:fill="FFFFFF" w:themeFill="background1"/>
        <w:spacing w:line="276" w:lineRule="auto"/>
        <w:jc w:val="both"/>
        <w:rPr>
          <w:rFonts w:ascii="Montserrat" w:hAnsi="Montserrat"/>
          <w:noProof/>
          <w:sz w:val="20"/>
          <w:szCs w:val="20"/>
        </w:rPr>
      </w:pPr>
    </w:p>
    <w:p w14:paraId="7D984797" w14:textId="77777777" w:rsidR="004C0CFA" w:rsidRDefault="004C0CFA" w:rsidP="004C0CFA">
      <w:pPr>
        <w:pStyle w:val="Prrafodelista"/>
        <w:numPr>
          <w:ilvl w:val="0"/>
          <w:numId w:val="34"/>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Plazo para notificar las vulneraciones de seguridad</w:t>
      </w:r>
      <w:r w:rsidRPr="006C3DC5">
        <w:rPr>
          <w:rStyle w:val="Refdenotaalpie"/>
          <w:rFonts w:ascii="Montserrat" w:hAnsi="Montserrat"/>
          <w:b/>
          <w:bCs/>
          <w:noProof/>
          <w:color w:val="0070C0"/>
          <w:sz w:val="20"/>
          <w:szCs w:val="20"/>
        </w:rPr>
        <w:footnoteReference w:id="20"/>
      </w:r>
    </w:p>
    <w:p w14:paraId="55FF69CF" w14:textId="77777777" w:rsidR="004C0CFA" w:rsidRDefault="004C0CFA" w:rsidP="004C0CFA">
      <w:pPr>
        <w:shd w:val="clear" w:color="auto" w:fill="FFFFFF" w:themeFill="background1"/>
        <w:spacing w:line="276" w:lineRule="auto"/>
        <w:jc w:val="both"/>
        <w:rPr>
          <w:rFonts w:ascii="Montserrat" w:hAnsi="Montserrat"/>
          <w:noProof/>
          <w:sz w:val="20"/>
          <w:szCs w:val="20"/>
        </w:rPr>
      </w:pPr>
      <w:r w:rsidRPr="0025365B">
        <w:rPr>
          <w:rFonts w:ascii="Montserrat" w:hAnsi="Montserrat"/>
          <w:noProof/>
          <w:sz w:val="20"/>
          <w:szCs w:val="20"/>
        </w:rPr>
        <w:t>De conformidad con lo dispuesto en el articulo 40 de la Ley General, el responsable</w:t>
      </w:r>
      <w:r>
        <w:rPr>
          <w:rFonts w:ascii="Montserrat" w:hAnsi="Montserrat"/>
          <w:noProof/>
          <w:sz w:val="20"/>
          <w:szCs w:val="20"/>
        </w:rPr>
        <w:t xml:space="preserve"> </w:t>
      </w:r>
      <w:r w:rsidRPr="0025365B">
        <w:rPr>
          <w:rFonts w:ascii="Montserrat" w:hAnsi="Montserrat"/>
          <w:noProof/>
          <w:sz w:val="20"/>
          <w:szCs w:val="20"/>
        </w:rPr>
        <w:t>deberá notificar al titular y al Instituto las vulneraciones de seguridad que de forma significativa afecten</w:t>
      </w:r>
      <w:r>
        <w:rPr>
          <w:rFonts w:ascii="Montserrat" w:hAnsi="Montserrat"/>
          <w:noProof/>
          <w:sz w:val="20"/>
          <w:szCs w:val="20"/>
        </w:rPr>
        <w:t xml:space="preserve"> </w:t>
      </w:r>
      <w:r w:rsidRPr="0025365B">
        <w:rPr>
          <w:rFonts w:ascii="Montserrat" w:hAnsi="Montserrat"/>
          <w:noProof/>
          <w:sz w:val="20"/>
          <w:szCs w:val="20"/>
        </w:rPr>
        <w:t>los derechos patrimoniales o morales del titular dentro en un plazo máximo de setenta y dos horas, a</w:t>
      </w:r>
      <w:r>
        <w:rPr>
          <w:rFonts w:ascii="Montserrat" w:hAnsi="Montserrat"/>
          <w:noProof/>
          <w:sz w:val="20"/>
          <w:szCs w:val="20"/>
        </w:rPr>
        <w:t xml:space="preserve"> </w:t>
      </w:r>
      <w:r w:rsidRPr="0025365B">
        <w:rPr>
          <w:rFonts w:ascii="Montserrat" w:hAnsi="Montserrat"/>
          <w:noProof/>
          <w:sz w:val="20"/>
          <w:szCs w:val="20"/>
        </w:rPr>
        <w:t>partir de que confirme la ocurrencia de éstas y el responsable haya empezado a tomar las acciones</w:t>
      </w:r>
      <w:r>
        <w:rPr>
          <w:rFonts w:ascii="Montserrat" w:hAnsi="Montserrat"/>
          <w:noProof/>
          <w:sz w:val="20"/>
          <w:szCs w:val="20"/>
        </w:rPr>
        <w:t xml:space="preserve"> </w:t>
      </w:r>
      <w:r w:rsidRPr="0025365B">
        <w:rPr>
          <w:rFonts w:ascii="Montserrat" w:hAnsi="Montserrat"/>
          <w:noProof/>
          <w:sz w:val="20"/>
          <w:szCs w:val="20"/>
        </w:rPr>
        <w:t>encaminadas a detonar un proceso de mitigación de la afectación.</w:t>
      </w:r>
    </w:p>
    <w:p w14:paraId="428B1113" w14:textId="77777777" w:rsidR="004C0CFA" w:rsidRPr="0025365B" w:rsidRDefault="004C0CFA" w:rsidP="004C0CFA">
      <w:pPr>
        <w:shd w:val="clear" w:color="auto" w:fill="FFFFFF" w:themeFill="background1"/>
        <w:spacing w:line="276" w:lineRule="auto"/>
        <w:jc w:val="both"/>
        <w:rPr>
          <w:rFonts w:ascii="Montserrat" w:hAnsi="Montserrat"/>
          <w:noProof/>
          <w:sz w:val="20"/>
          <w:szCs w:val="20"/>
        </w:rPr>
      </w:pPr>
    </w:p>
    <w:p w14:paraId="6C1AEECD" w14:textId="77777777" w:rsidR="004C0CFA" w:rsidRDefault="004C0CFA" w:rsidP="004C0CFA">
      <w:pPr>
        <w:shd w:val="clear" w:color="auto" w:fill="FFFFFF" w:themeFill="background1"/>
        <w:spacing w:line="276" w:lineRule="auto"/>
        <w:jc w:val="both"/>
        <w:rPr>
          <w:rFonts w:ascii="Montserrat" w:hAnsi="Montserrat"/>
          <w:noProof/>
          <w:sz w:val="20"/>
          <w:szCs w:val="20"/>
        </w:rPr>
      </w:pPr>
      <w:r w:rsidRPr="0025365B">
        <w:rPr>
          <w:rFonts w:ascii="Montserrat" w:hAnsi="Montserrat"/>
          <w:noProof/>
          <w:sz w:val="20"/>
          <w:szCs w:val="20"/>
        </w:rPr>
        <w:t>El plazo a que se refiere el párrafo anterior, comenzará a correr el mismo día natural en que el</w:t>
      </w:r>
      <w:r>
        <w:rPr>
          <w:rFonts w:ascii="Montserrat" w:hAnsi="Montserrat"/>
          <w:noProof/>
          <w:sz w:val="20"/>
          <w:szCs w:val="20"/>
        </w:rPr>
        <w:t xml:space="preserve"> </w:t>
      </w:r>
      <w:r w:rsidRPr="0025365B">
        <w:rPr>
          <w:rFonts w:ascii="Montserrat" w:hAnsi="Montserrat"/>
          <w:noProof/>
          <w:sz w:val="20"/>
          <w:szCs w:val="20"/>
        </w:rPr>
        <w:t>responsable confirme la vulneración de seguridad.</w:t>
      </w:r>
    </w:p>
    <w:p w14:paraId="604813B3" w14:textId="77777777" w:rsidR="004C0CFA" w:rsidRDefault="004C0CFA" w:rsidP="004C0CFA">
      <w:pPr>
        <w:shd w:val="clear" w:color="auto" w:fill="FFFFFF" w:themeFill="background1"/>
        <w:spacing w:line="276" w:lineRule="auto"/>
        <w:jc w:val="both"/>
        <w:rPr>
          <w:rFonts w:ascii="Montserrat" w:hAnsi="Montserrat"/>
          <w:noProof/>
          <w:sz w:val="20"/>
          <w:szCs w:val="20"/>
        </w:rPr>
      </w:pPr>
    </w:p>
    <w:p w14:paraId="4828A327" w14:textId="77777777" w:rsidR="004C0CFA" w:rsidRDefault="004C0CFA" w:rsidP="004C0CFA">
      <w:pPr>
        <w:pStyle w:val="Prrafodelista"/>
        <w:numPr>
          <w:ilvl w:val="0"/>
          <w:numId w:val="34"/>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Notificación de las vulneracines de seguridad al INAI</w:t>
      </w:r>
      <w:r w:rsidRPr="007B2034">
        <w:rPr>
          <w:rStyle w:val="Refdenotaalpie"/>
          <w:rFonts w:ascii="Montserrat" w:hAnsi="Montserrat"/>
          <w:b/>
          <w:bCs/>
          <w:noProof/>
          <w:color w:val="0070C0"/>
          <w:sz w:val="20"/>
          <w:szCs w:val="20"/>
        </w:rPr>
        <w:footnoteReference w:id="21"/>
      </w:r>
    </w:p>
    <w:p w14:paraId="5A07E2F0" w14:textId="77777777" w:rsidR="004C0CFA" w:rsidRDefault="004C0CFA" w:rsidP="004C0CFA">
      <w:pPr>
        <w:pStyle w:val="Prrafodelista"/>
        <w:shd w:val="clear" w:color="auto" w:fill="FFFFFF" w:themeFill="background1"/>
        <w:spacing w:line="276" w:lineRule="auto"/>
        <w:ind w:left="0"/>
        <w:jc w:val="both"/>
        <w:rPr>
          <w:rFonts w:ascii="Montserrat" w:hAnsi="Montserrat"/>
          <w:noProof/>
          <w:sz w:val="20"/>
          <w:szCs w:val="20"/>
        </w:rPr>
      </w:pPr>
      <w:r w:rsidRPr="007B2034">
        <w:rPr>
          <w:rFonts w:ascii="Montserrat" w:hAnsi="Montserrat"/>
          <w:noProof/>
          <w:sz w:val="20"/>
          <w:szCs w:val="20"/>
        </w:rPr>
        <w:t>En la notificación a que se refiere el articulo anterior, el responsable deberá informar</w:t>
      </w:r>
      <w:r>
        <w:rPr>
          <w:rFonts w:ascii="Montserrat" w:hAnsi="Montserrat"/>
          <w:noProof/>
          <w:sz w:val="20"/>
          <w:szCs w:val="20"/>
        </w:rPr>
        <w:t xml:space="preserve"> </w:t>
      </w:r>
      <w:r w:rsidRPr="007B2034">
        <w:rPr>
          <w:rFonts w:ascii="Montserrat" w:hAnsi="Montserrat"/>
          <w:noProof/>
          <w:sz w:val="20"/>
          <w:szCs w:val="20"/>
        </w:rPr>
        <w:t>mediante escrito presentado en el domicilio del Instituto, o bien, a través de cualquier otro medio que</w:t>
      </w:r>
      <w:r>
        <w:rPr>
          <w:rFonts w:ascii="Montserrat" w:hAnsi="Montserrat"/>
          <w:noProof/>
          <w:sz w:val="20"/>
          <w:szCs w:val="20"/>
        </w:rPr>
        <w:t xml:space="preserve"> </w:t>
      </w:r>
      <w:r w:rsidRPr="007B2034">
        <w:rPr>
          <w:rFonts w:ascii="Montserrat" w:hAnsi="Montserrat"/>
          <w:noProof/>
          <w:sz w:val="20"/>
          <w:szCs w:val="20"/>
        </w:rPr>
        <w:t>se habilite para tal efecto, al menos, lo siguiente:</w:t>
      </w:r>
    </w:p>
    <w:p w14:paraId="7B99EDDF" w14:textId="77777777" w:rsidR="004C0CFA" w:rsidRDefault="004C0CFA" w:rsidP="004C0CFA">
      <w:pPr>
        <w:pStyle w:val="Prrafodelista"/>
        <w:shd w:val="clear" w:color="auto" w:fill="FFFFFF" w:themeFill="background1"/>
        <w:spacing w:line="276" w:lineRule="auto"/>
        <w:ind w:left="0"/>
        <w:jc w:val="both"/>
        <w:rPr>
          <w:rFonts w:ascii="Montserrat" w:hAnsi="Montserrat"/>
          <w:noProof/>
          <w:sz w:val="20"/>
          <w:szCs w:val="20"/>
        </w:rPr>
      </w:pPr>
    </w:p>
    <w:p w14:paraId="5B47784D" w14:textId="77777777" w:rsidR="004C0CFA" w:rsidRDefault="004C0CFA" w:rsidP="004C0CFA">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 hora y fecha de la identificación de la vulneración</w:t>
      </w:r>
      <w:r>
        <w:rPr>
          <w:rFonts w:ascii="Montserrat" w:hAnsi="Montserrat"/>
          <w:noProof/>
          <w:sz w:val="20"/>
          <w:szCs w:val="20"/>
        </w:rPr>
        <w:t>;</w:t>
      </w:r>
    </w:p>
    <w:p w14:paraId="5FDEF837" w14:textId="77777777" w:rsidR="004C0CFA" w:rsidRPr="00C9651C" w:rsidRDefault="004C0CFA" w:rsidP="004C0CFA">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 hora y fecha del inicio de la investigación sobre la vulneración;</w:t>
      </w:r>
    </w:p>
    <w:p w14:paraId="07E53272" w14:textId="77777777" w:rsidR="004C0CFA" w:rsidRPr="00C9651C" w:rsidRDefault="004C0CFA" w:rsidP="004C0CFA">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 naturaleza del incidente o vulneración ocurrida;</w:t>
      </w:r>
    </w:p>
    <w:p w14:paraId="7ECCF86E" w14:textId="77777777" w:rsidR="004C0CFA" w:rsidRPr="00C9651C" w:rsidRDefault="004C0CFA" w:rsidP="004C0CFA">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 descripción detallada de las circunstancias en torno a la vulneración ocurrida;</w:t>
      </w:r>
    </w:p>
    <w:p w14:paraId="18639CEF" w14:textId="77777777" w:rsidR="004C0CFA" w:rsidRPr="00C9651C" w:rsidRDefault="004C0CFA" w:rsidP="004C0CFA">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Las categorías y número aproximado de titulares afectados;</w:t>
      </w:r>
    </w:p>
    <w:p w14:paraId="408831CC" w14:textId="77777777" w:rsidR="004C0CFA" w:rsidRPr="00C9651C" w:rsidRDefault="004C0CFA" w:rsidP="004C0CFA">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Los sistemas de tratamiento y datos personales comprometidos;</w:t>
      </w:r>
    </w:p>
    <w:p w14:paraId="43EB490F" w14:textId="77777777" w:rsidR="004C0CFA" w:rsidRPr="00C9651C" w:rsidRDefault="004C0CFA" w:rsidP="004C0CFA">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Las acciones correctivas realizadas de forma inmediata;</w:t>
      </w:r>
    </w:p>
    <w:p w14:paraId="345E9825" w14:textId="77777777" w:rsidR="004C0CFA" w:rsidRPr="00C9651C" w:rsidRDefault="004C0CFA" w:rsidP="004C0CFA">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 descripción de las posibles consecuencias de la vulneración de seguridad ocurrida;</w:t>
      </w:r>
    </w:p>
    <w:p w14:paraId="2BFF9929" w14:textId="77777777" w:rsidR="004C0CFA" w:rsidRPr="00C9651C" w:rsidRDefault="004C0CFA" w:rsidP="004C0CFA">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Las recomendaciones dirigidas al titular;</w:t>
      </w:r>
    </w:p>
    <w:p w14:paraId="07A38BF2" w14:textId="77777777" w:rsidR="004C0CFA" w:rsidRPr="00C9651C" w:rsidRDefault="004C0CFA" w:rsidP="004C0CFA">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El medio puesto a disposición del titular para que pueda obtener mayor información al respecto;</w:t>
      </w:r>
    </w:p>
    <w:p w14:paraId="283C726C" w14:textId="77777777" w:rsidR="004C0CFA" w:rsidRPr="00D97BC5" w:rsidRDefault="004C0CFA" w:rsidP="004C0CFA">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El nombre completo de la o las personas designadas y sus datos de contacto, para que puedan</w:t>
      </w:r>
      <w:r>
        <w:rPr>
          <w:rFonts w:ascii="Montserrat" w:hAnsi="Montserrat"/>
          <w:noProof/>
          <w:sz w:val="20"/>
          <w:szCs w:val="20"/>
        </w:rPr>
        <w:t xml:space="preserve"> </w:t>
      </w:r>
      <w:r w:rsidRPr="00D97BC5">
        <w:rPr>
          <w:rFonts w:ascii="Montserrat" w:hAnsi="Montserrat"/>
          <w:noProof/>
          <w:sz w:val="20"/>
          <w:szCs w:val="20"/>
        </w:rPr>
        <w:t>proporcionar mayor información al Instituto, en caso de requerirse, y</w:t>
      </w:r>
    </w:p>
    <w:p w14:paraId="31FE52DB" w14:textId="77777777" w:rsidR="004C0CFA" w:rsidRDefault="004C0CFA" w:rsidP="004C0CFA">
      <w:pPr>
        <w:pStyle w:val="Prrafodelista"/>
        <w:numPr>
          <w:ilvl w:val="0"/>
          <w:numId w:val="38"/>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Cualquier otra información y documentación que considere conveniente hacer del conocimiento</w:t>
      </w:r>
      <w:r>
        <w:rPr>
          <w:rFonts w:ascii="Montserrat" w:hAnsi="Montserrat"/>
          <w:noProof/>
          <w:sz w:val="20"/>
          <w:szCs w:val="20"/>
        </w:rPr>
        <w:t xml:space="preserve"> </w:t>
      </w:r>
      <w:r w:rsidRPr="00D97BC5">
        <w:rPr>
          <w:rFonts w:ascii="Montserrat" w:hAnsi="Montserrat"/>
          <w:noProof/>
          <w:sz w:val="20"/>
          <w:szCs w:val="20"/>
        </w:rPr>
        <w:t>del Instituto.</w:t>
      </w:r>
    </w:p>
    <w:p w14:paraId="04BD6930" w14:textId="77777777" w:rsidR="004C0CFA" w:rsidRPr="00945E06" w:rsidRDefault="004C0CFA" w:rsidP="004C0CFA">
      <w:pPr>
        <w:shd w:val="clear" w:color="auto" w:fill="FFFFFF" w:themeFill="background1"/>
        <w:spacing w:line="276" w:lineRule="auto"/>
        <w:jc w:val="both"/>
        <w:rPr>
          <w:rFonts w:ascii="Montserrat" w:hAnsi="Montserrat"/>
          <w:noProof/>
          <w:sz w:val="20"/>
          <w:szCs w:val="20"/>
        </w:rPr>
      </w:pPr>
    </w:p>
    <w:p w14:paraId="7793F7D5" w14:textId="77777777" w:rsidR="00664F89" w:rsidRDefault="004C0CFA" w:rsidP="00664F89">
      <w:pPr>
        <w:pStyle w:val="Prrafodelista"/>
        <w:numPr>
          <w:ilvl w:val="0"/>
          <w:numId w:val="34"/>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Notificación de las vulneracines de seguridad al titular</w:t>
      </w:r>
      <w:r w:rsidRPr="007B2034">
        <w:rPr>
          <w:rStyle w:val="Refdenotaalpie"/>
          <w:rFonts w:ascii="Montserrat" w:hAnsi="Montserrat"/>
          <w:b/>
          <w:bCs/>
          <w:noProof/>
          <w:color w:val="0070C0"/>
          <w:sz w:val="20"/>
          <w:szCs w:val="20"/>
        </w:rPr>
        <w:footnoteReference w:id="22"/>
      </w:r>
    </w:p>
    <w:p w14:paraId="4C869BC8" w14:textId="310713EB" w:rsidR="004C0CFA" w:rsidRPr="00664F89" w:rsidRDefault="004C0CFA" w:rsidP="00664F89">
      <w:pPr>
        <w:shd w:val="clear" w:color="auto" w:fill="FFFFFF" w:themeFill="background1"/>
        <w:spacing w:line="276" w:lineRule="auto"/>
        <w:ind w:left="360"/>
        <w:jc w:val="both"/>
        <w:rPr>
          <w:rFonts w:ascii="Montserrat" w:hAnsi="Montserrat"/>
          <w:b/>
          <w:bCs/>
          <w:noProof/>
          <w:sz w:val="20"/>
          <w:szCs w:val="20"/>
        </w:rPr>
      </w:pPr>
      <w:r w:rsidRPr="00664F89">
        <w:rPr>
          <w:rFonts w:ascii="Montserrat" w:hAnsi="Montserrat"/>
          <w:noProof/>
          <w:sz w:val="20"/>
          <w:szCs w:val="20"/>
        </w:rPr>
        <w:lastRenderedPageBreak/>
        <w:t>En la notificación que realice el responsable al titular sobre las vulneraciones de seguridad a que se refieren los artículos 40 de la Ley General y 66 de los presentes Lineamientos generales deberá informar, al menos, lo siguiente:</w:t>
      </w:r>
    </w:p>
    <w:p w14:paraId="631325B0" w14:textId="77777777" w:rsidR="004C0CFA" w:rsidRDefault="004C0CFA" w:rsidP="004C0CFA">
      <w:pPr>
        <w:pStyle w:val="Prrafodelista"/>
        <w:shd w:val="clear" w:color="auto" w:fill="FFFFFF" w:themeFill="background1"/>
        <w:spacing w:line="276" w:lineRule="auto"/>
        <w:ind w:left="0"/>
        <w:jc w:val="both"/>
        <w:rPr>
          <w:rFonts w:ascii="Montserrat" w:hAnsi="Montserrat"/>
          <w:noProof/>
          <w:sz w:val="20"/>
          <w:szCs w:val="20"/>
        </w:rPr>
      </w:pPr>
    </w:p>
    <w:p w14:paraId="7099CF90" w14:textId="77777777" w:rsidR="004C0CFA" w:rsidRPr="00D62B19" w:rsidRDefault="004C0CFA" w:rsidP="004C0CFA">
      <w:pPr>
        <w:pStyle w:val="Prrafodelista"/>
        <w:numPr>
          <w:ilvl w:val="0"/>
          <w:numId w:val="39"/>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La naturaleza del incidente o vulneración ocurrida;</w:t>
      </w:r>
    </w:p>
    <w:p w14:paraId="57BCC677" w14:textId="77777777" w:rsidR="004C0CFA" w:rsidRPr="00D62B19" w:rsidRDefault="004C0CFA" w:rsidP="004C0CFA">
      <w:pPr>
        <w:pStyle w:val="Prrafodelista"/>
        <w:numPr>
          <w:ilvl w:val="0"/>
          <w:numId w:val="39"/>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Los datos personales comprometidos;</w:t>
      </w:r>
    </w:p>
    <w:p w14:paraId="0016A684" w14:textId="77777777" w:rsidR="004C0CFA" w:rsidRPr="00D62B19" w:rsidRDefault="004C0CFA" w:rsidP="004C0CFA">
      <w:pPr>
        <w:pStyle w:val="Prrafodelista"/>
        <w:numPr>
          <w:ilvl w:val="0"/>
          <w:numId w:val="39"/>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Las recomendaciones dirigidas al titular sobre las medidas que éste pueda adoptar para</w:t>
      </w:r>
    </w:p>
    <w:p w14:paraId="7FFEBCEA" w14:textId="77777777" w:rsidR="004C0CFA" w:rsidRPr="00D62B19" w:rsidRDefault="004C0CFA" w:rsidP="004C0CFA">
      <w:pPr>
        <w:pStyle w:val="Prrafodelista"/>
        <w:shd w:val="clear" w:color="auto" w:fill="FFFFFF" w:themeFill="background1"/>
        <w:spacing w:line="276" w:lineRule="auto"/>
        <w:ind w:left="1068"/>
        <w:jc w:val="both"/>
        <w:rPr>
          <w:rFonts w:ascii="Montserrat" w:hAnsi="Montserrat"/>
          <w:noProof/>
          <w:sz w:val="20"/>
          <w:szCs w:val="20"/>
        </w:rPr>
      </w:pPr>
      <w:r w:rsidRPr="00D62B19">
        <w:rPr>
          <w:rFonts w:ascii="Montserrat" w:hAnsi="Montserrat"/>
          <w:noProof/>
          <w:sz w:val="20"/>
          <w:szCs w:val="20"/>
        </w:rPr>
        <w:t>proteger sus intereses;</w:t>
      </w:r>
    </w:p>
    <w:p w14:paraId="6AA2483B" w14:textId="77777777" w:rsidR="004C0CFA" w:rsidRPr="00D62B19" w:rsidRDefault="004C0CFA" w:rsidP="004C0CFA">
      <w:pPr>
        <w:pStyle w:val="Prrafodelista"/>
        <w:numPr>
          <w:ilvl w:val="0"/>
          <w:numId w:val="39"/>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Las acciones correctivas realizadas de forma inmediata;</w:t>
      </w:r>
    </w:p>
    <w:p w14:paraId="6EB9E436" w14:textId="77777777" w:rsidR="004C0CFA" w:rsidRPr="00D62B19" w:rsidRDefault="004C0CFA" w:rsidP="004C0CFA">
      <w:pPr>
        <w:pStyle w:val="Prrafodelista"/>
        <w:numPr>
          <w:ilvl w:val="0"/>
          <w:numId w:val="39"/>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Los medios puestos a disposición del titular para que pueda obtener mayor información al</w:t>
      </w:r>
      <w:r>
        <w:rPr>
          <w:rFonts w:ascii="Montserrat" w:hAnsi="Montserrat"/>
          <w:noProof/>
          <w:sz w:val="20"/>
          <w:szCs w:val="20"/>
        </w:rPr>
        <w:t xml:space="preserve"> </w:t>
      </w:r>
      <w:r w:rsidRPr="00D62B19">
        <w:rPr>
          <w:rFonts w:ascii="Montserrat" w:hAnsi="Montserrat"/>
          <w:noProof/>
          <w:sz w:val="20"/>
          <w:szCs w:val="20"/>
        </w:rPr>
        <w:t>respecto;</w:t>
      </w:r>
    </w:p>
    <w:p w14:paraId="6C74D138" w14:textId="77777777" w:rsidR="004C0CFA" w:rsidRPr="00D62B19" w:rsidRDefault="004C0CFA" w:rsidP="004C0CFA">
      <w:pPr>
        <w:pStyle w:val="Prrafodelista"/>
        <w:numPr>
          <w:ilvl w:val="0"/>
          <w:numId w:val="39"/>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La descripción de las circunstancias generales en torno a la vulneración ocurrida, que ayuden</w:t>
      </w:r>
      <w:r>
        <w:rPr>
          <w:rFonts w:ascii="Montserrat" w:hAnsi="Montserrat"/>
          <w:noProof/>
          <w:sz w:val="20"/>
          <w:szCs w:val="20"/>
        </w:rPr>
        <w:t xml:space="preserve"> </w:t>
      </w:r>
      <w:r w:rsidRPr="00D62B19">
        <w:rPr>
          <w:rFonts w:ascii="Montserrat" w:hAnsi="Montserrat"/>
          <w:noProof/>
          <w:sz w:val="20"/>
          <w:szCs w:val="20"/>
        </w:rPr>
        <w:t>al titular a entender el impacto del incidente, y</w:t>
      </w:r>
    </w:p>
    <w:p w14:paraId="588B36DF" w14:textId="77777777" w:rsidR="004C0CFA" w:rsidRDefault="004C0CFA" w:rsidP="004C0CFA">
      <w:pPr>
        <w:pStyle w:val="Prrafodelista"/>
        <w:numPr>
          <w:ilvl w:val="0"/>
          <w:numId w:val="39"/>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Cualquier otra información y documentación que considere conveniente para apoyar a los</w:t>
      </w:r>
      <w:r>
        <w:rPr>
          <w:rFonts w:ascii="Montserrat" w:hAnsi="Montserrat"/>
          <w:noProof/>
          <w:sz w:val="20"/>
          <w:szCs w:val="20"/>
        </w:rPr>
        <w:t xml:space="preserve"> </w:t>
      </w:r>
      <w:r w:rsidRPr="00D62B19">
        <w:rPr>
          <w:rFonts w:ascii="Montserrat" w:hAnsi="Montserrat"/>
          <w:noProof/>
          <w:sz w:val="20"/>
          <w:szCs w:val="20"/>
        </w:rPr>
        <w:t>titulares.</w:t>
      </w:r>
    </w:p>
    <w:p w14:paraId="6FC4E7A5" w14:textId="77777777" w:rsidR="004C0CFA" w:rsidRDefault="004C0CFA" w:rsidP="004C0CFA">
      <w:pPr>
        <w:pStyle w:val="Prrafodelista"/>
        <w:shd w:val="clear" w:color="auto" w:fill="FFFFFF" w:themeFill="background1"/>
        <w:spacing w:line="276" w:lineRule="auto"/>
        <w:ind w:left="1068"/>
        <w:jc w:val="both"/>
        <w:rPr>
          <w:rFonts w:ascii="Montserrat" w:hAnsi="Montserrat"/>
          <w:noProof/>
          <w:sz w:val="20"/>
          <w:szCs w:val="20"/>
        </w:rPr>
      </w:pPr>
    </w:p>
    <w:p w14:paraId="6FF78E96" w14:textId="77777777" w:rsidR="004C0CFA" w:rsidRPr="007B2034" w:rsidRDefault="004C0CFA" w:rsidP="004C0CFA">
      <w:pPr>
        <w:pStyle w:val="Prrafodelista"/>
        <w:shd w:val="clear" w:color="auto" w:fill="FFFFFF" w:themeFill="background1"/>
        <w:spacing w:line="276" w:lineRule="auto"/>
        <w:ind w:left="1068"/>
        <w:jc w:val="both"/>
        <w:rPr>
          <w:rFonts w:ascii="Montserrat" w:hAnsi="Montserrat"/>
          <w:noProof/>
          <w:sz w:val="20"/>
          <w:szCs w:val="20"/>
        </w:rPr>
      </w:pPr>
    </w:p>
    <w:p w14:paraId="07261532" w14:textId="77777777" w:rsidR="004C0CFA" w:rsidRDefault="004C0CFA" w:rsidP="004C0CFA">
      <w:pPr>
        <w:pStyle w:val="Prrafodelista"/>
        <w:numPr>
          <w:ilvl w:val="0"/>
          <w:numId w:val="13"/>
        </w:numPr>
        <w:spacing w:line="276" w:lineRule="auto"/>
        <w:jc w:val="both"/>
        <w:rPr>
          <w:rFonts w:ascii="Montserrat" w:hAnsi="Montserrat"/>
          <w:b/>
          <w:bCs/>
          <w:sz w:val="20"/>
          <w:szCs w:val="20"/>
        </w:rPr>
      </w:pPr>
      <w:r w:rsidRPr="00914EB3">
        <w:rPr>
          <w:rFonts w:ascii="Montserrat" w:hAnsi="Montserrat"/>
          <w:b/>
          <w:bCs/>
          <w:sz w:val="20"/>
          <w:szCs w:val="20"/>
        </w:rPr>
        <w:t>TRANSFERENCIA DE DATOS PERSONALES</w:t>
      </w:r>
    </w:p>
    <w:p w14:paraId="5B07C6A6" w14:textId="77777777" w:rsidR="004C0CFA" w:rsidRDefault="004C0CFA" w:rsidP="004C0CFA">
      <w:pPr>
        <w:pStyle w:val="Prrafodelista"/>
        <w:spacing w:line="276" w:lineRule="auto"/>
        <w:ind w:left="1080"/>
        <w:jc w:val="both"/>
        <w:rPr>
          <w:rFonts w:ascii="Montserrat" w:hAnsi="Montserrat"/>
          <w:b/>
          <w:bCs/>
          <w:sz w:val="20"/>
          <w:szCs w:val="20"/>
        </w:rPr>
      </w:pPr>
    </w:p>
    <w:p w14:paraId="545CC3F1" w14:textId="77777777" w:rsidR="004C0CFA" w:rsidRDefault="004C0CFA" w:rsidP="004C0CFA">
      <w:pPr>
        <w:spacing w:line="276" w:lineRule="auto"/>
        <w:jc w:val="both"/>
        <w:rPr>
          <w:rFonts w:ascii="Montserrat" w:hAnsi="Montserrat"/>
          <w:noProof/>
          <w:sz w:val="20"/>
          <w:szCs w:val="20"/>
        </w:rPr>
      </w:pPr>
      <w:r w:rsidRPr="00A20A2D">
        <w:rPr>
          <w:rFonts w:ascii="Montserrat" w:hAnsi="Montserrat"/>
          <w:noProof/>
          <w:sz w:val="20"/>
          <w:szCs w:val="20"/>
        </w:rPr>
        <w:t>La Ley General define como transferencia en el artículo 3 fracción XXXII, a toda comunicación de datos</w:t>
      </w:r>
      <w:r>
        <w:rPr>
          <w:rFonts w:ascii="Montserrat" w:hAnsi="Montserrat"/>
          <w:noProof/>
          <w:sz w:val="20"/>
          <w:szCs w:val="20"/>
        </w:rPr>
        <w:t xml:space="preserve"> </w:t>
      </w:r>
      <w:r w:rsidRPr="00A20A2D">
        <w:rPr>
          <w:rFonts w:ascii="Montserrat" w:hAnsi="Montserrat"/>
          <w:noProof/>
          <w:sz w:val="20"/>
          <w:szCs w:val="20"/>
        </w:rPr>
        <w:t>personales dentro o fuera del territorio mexicano, realizada a persona distinta del titular, del responsable o del</w:t>
      </w:r>
      <w:r>
        <w:rPr>
          <w:rFonts w:ascii="Montserrat" w:hAnsi="Montserrat"/>
          <w:noProof/>
          <w:sz w:val="20"/>
          <w:szCs w:val="20"/>
        </w:rPr>
        <w:t xml:space="preserve"> </w:t>
      </w:r>
      <w:r w:rsidRPr="00A20A2D">
        <w:rPr>
          <w:rFonts w:ascii="Montserrat" w:hAnsi="Montserrat"/>
          <w:noProof/>
          <w:sz w:val="20"/>
          <w:szCs w:val="20"/>
        </w:rPr>
        <w:t>encargado.</w:t>
      </w:r>
    </w:p>
    <w:p w14:paraId="05D5D523" w14:textId="77777777" w:rsidR="004C0CFA" w:rsidRPr="00A20A2D" w:rsidRDefault="004C0CFA" w:rsidP="004C0CFA">
      <w:pPr>
        <w:spacing w:line="276" w:lineRule="auto"/>
        <w:jc w:val="both"/>
        <w:rPr>
          <w:rFonts w:ascii="Montserrat" w:hAnsi="Montserrat"/>
          <w:noProof/>
          <w:sz w:val="20"/>
          <w:szCs w:val="20"/>
        </w:rPr>
      </w:pPr>
    </w:p>
    <w:p w14:paraId="775E585C" w14:textId="77777777" w:rsidR="004C0CFA" w:rsidRPr="009B1FCA" w:rsidRDefault="004C0CFA" w:rsidP="004C0CFA">
      <w:pPr>
        <w:pStyle w:val="Prrafodelista"/>
        <w:numPr>
          <w:ilvl w:val="0"/>
          <w:numId w:val="41"/>
        </w:numPr>
        <w:spacing w:line="276" w:lineRule="auto"/>
        <w:jc w:val="both"/>
        <w:rPr>
          <w:rFonts w:ascii="Montserrat" w:hAnsi="Montserrat"/>
          <w:noProof/>
          <w:sz w:val="20"/>
          <w:szCs w:val="20"/>
        </w:rPr>
      </w:pPr>
      <w:r w:rsidRPr="009B1FCA">
        <w:rPr>
          <w:rFonts w:ascii="Montserrat" w:hAnsi="Montserrat"/>
          <w:noProof/>
          <w:sz w:val="20"/>
          <w:szCs w:val="20"/>
        </w:rPr>
        <w:t>Todas las transferencias sean nacionales e internacionales deben formalizarse mediante la suscripción de un instrumento jurídico, para demostrar el alcance del tratamiento de los datos personales, las obligaciones y responsabilidades contraídas por las partes, salvo en las siguientes excepciones:</w:t>
      </w:r>
    </w:p>
    <w:p w14:paraId="7970A78C" w14:textId="77777777" w:rsidR="004C0CFA" w:rsidRPr="00E877B1" w:rsidRDefault="004C0CFA" w:rsidP="004C0CFA">
      <w:pPr>
        <w:spacing w:line="276" w:lineRule="auto"/>
        <w:ind w:left="708"/>
        <w:jc w:val="both"/>
        <w:rPr>
          <w:rFonts w:ascii="Montserrat" w:hAnsi="Montserrat"/>
          <w:noProof/>
          <w:sz w:val="20"/>
          <w:szCs w:val="20"/>
        </w:rPr>
      </w:pPr>
      <w:r w:rsidRPr="00E877B1">
        <w:rPr>
          <w:rFonts w:ascii="Montserrat" w:hAnsi="Montserrat"/>
          <w:noProof/>
          <w:sz w:val="20"/>
          <w:szCs w:val="20"/>
        </w:rPr>
        <w:t>a) Cuando la transferencia sea nacional y se realice en virtud del cumplimiento de una disposición</w:t>
      </w:r>
      <w:r>
        <w:rPr>
          <w:rFonts w:ascii="Montserrat" w:hAnsi="Montserrat"/>
          <w:noProof/>
          <w:sz w:val="20"/>
          <w:szCs w:val="20"/>
        </w:rPr>
        <w:t xml:space="preserve"> </w:t>
      </w:r>
      <w:r w:rsidRPr="00E877B1">
        <w:rPr>
          <w:rFonts w:ascii="Montserrat" w:hAnsi="Montserrat"/>
          <w:noProof/>
          <w:sz w:val="20"/>
          <w:szCs w:val="20"/>
        </w:rPr>
        <w:t>legal o en el ejercicio de las atribuciones expresamente conferidas.</w:t>
      </w:r>
    </w:p>
    <w:p w14:paraId="71D895E0" w14:textId="77777777" w:rsidR="004C0CFA" w:rsidRPr="00E877B1" w:rsidRDefault="004C0CFA" w:rsidP="004C0CFA">
      <w:pPr>
        <w:spacing w:line="276" w:lineRule="auto"/>
        <w:ind w:left="708"/>
        <w:jc w:val="both"/>
        <w:rPr>
          <w:rFonts w:ascii="Montserrat" w:hAnsi="Montserrat"/>
          <w:noProof/>
          <w:sz w:val="20"/>
          <w:szCs w:val="20"/>
        </w:rPr>
      </w:pPr>
      <w:r w:rsidRPr="00E877B1">
        <w:rPr>
          <w:rFonts w:ascii="Montserrat" w:hAnsi="Montserrat"/>
          <w:noProof/>
          <w:sz w:val="20"/>
          <w:szCs w:val="20"/>
        </w:rPr>
        <w:t>b) Cuando la transferencia sea internacional y se encuentre prevista en una ley o tratado suscrito</w:t>
      </w:r>
      <w:r>
        <w:rPr>
          <w:rFonts w:ascii="Montserrat" w:hAnsi="Montserrat"/>
          <w:noProof/>
          <w:sz w:val="20"/>
          <w:szCs w:val="20"/>
        </w:rPr>
        <w:t xml:space="preserve"> </w:t>
      </w:r>
      <w:r w:rsidRPr="00E877B1">
        <w:rPr>
          <w:rFonts w:ascii="Montserrat" w:hAnsi="Montserrat"/>
          <w:noProof/>
          <w:sz w:val="20"/>
          <w:szCs w:val="20"/>
        </w:rPr>
        <w:t>y ratificado por México, o derivado de una petición de la autoridad extranjera u organismo</w:t>
      </w:r>
      <w:r>
        <w:rPr>
          <w:rFonts w:ascii="Montserrat" w:hAnsi="Montserrat"/>
          <w:noProof/>
          <w:sz w:val="20"/>
          <w:szCs w:val="20"/>
        </w:rPr>
        <w:t xml:space="preserve"> </w:t>
      </w:r>
      <w:r w:rsidRPr="00E877B1">
        <w:rPr>
          <w:rFonts w:ascii="Montserrat" w:hAnsi="Montserrat"/>
          <w:noProof/>
          <w:sz w:val="20"/>
          <w:szCs w:val="20"/>
        </w:rPr>
        <w:t>internacional en su carácter de receptor,</w:t>
      </w:r>
    </w:p>
    <w:p w14:paraId="1CFAA17F" w14:textId="77777777" w:rsidR="004C0CFA" w:rsidRDefault="004C0CFA" w:rsidP="004C0CFA">
      <w:pPr>
        <w:spacing w:line="276" w:lineRule="auto"/>
        <w:ind w:left="708"/>
        <w:jc w:val="both"/>
        <w:rPr>
          <w:rFonts w:ascii="Montserrat" w:hAnsi="Montserrat"/>
          <w:noProof/>
          <w:sz w:val="20"/>
          <w:szCs w:val="20"/>
        </w:rPr>
      </w:pPr>
      <w:r w:rsidRPr="00E877B1">
        <w:rPr>
          <w:rFonts w:ascii="Montserrat" w:hAnsi="Montserrat"/>
          <w:noProof/>
          <w:sz w:val="20"/>
          <w:szCs w:val="20"/>
        </w:rPr>
        <w:t>c) Cuando las facultades entre el sujeto obligado y el responsable receptor sean homólogas o las</w:t>
      </w:r>
      <w:r>
        <w:rPr>
          <w:rFonts w:ascii="Montserrat" w:hAnsi="Montserrat"/>
          <w:noProof/>
          <w:sz w:val="20"/>
          <w:szCs w:val="20"/>
        </w:rPr>
        <w:t xml:space="preserve"> </w:t>
      </w:r>
      <w:r w:rsidRPr="00E877B1">
        <w:rPr>
          <w:rFonts w:ascii="Montserrat" w:hAnsi="Montserrat"/>
          <w:noProof/>
          <w:sz w:val="20"/>
          <w:szCs w:val="20"/>
        </w:rPr>
        <w:t>transferencias sean análogas respecto de aquéllas que dieron origen al tratamiento.</w:t>
      </w:r>
    </w:p>
    <w:p w14:paraId="561246FF" w14:textId="77777777" w:rsidR="004C0CFA" w:rsidRPr="00E877B1" w:rsidRDefault="004C0CFA" w:rsidP="004C0CFA">
      <w:pPr>
        <w:spacing w:line="276" w:lineRule="auto"/>
        <w:jc w:val="both"/>
        <w:rPr>
          <w:rFonts w:ascii="Montserrat" w:hAnsi="Montserrat"/>
          <w:noProof/>
          <w:sz w:val="20"/>
          <w:szCs w:val="20"/>
        </w:rPr>
      </w:pPr>
    </w:p>
    <w:p w14:paraId="163A97E1" w14:textId="77777777" w:rsidR="004C0CFA" w:rsidRDefault="004C0CFA" w:rsidP="004C0CFA">
      <w:pPr>
        <w:pStyle w:val="Prrafodelista"/>
        <w:numPr>
          <w:ilvl w:val="0"/>
          <w:numId w:val="41"/>
        </w:numPr>
        <w:spacing w:line="276" w:lineRule="auto"/>
        <w:jc w:val="both"/>
        <w:rPr>
          <w:rFonts w:ascii="Montserrat" w:hAnsi="Montserrat"/>
          <w:noProof/>
          <w:sz w:val="20"/>
          <w:szCs w:val="20"/>
        </w:rPr>
      </w:pPr>
      <w:r w:rsidRPr="009B1FCA">
        <w:rPr>
          <w:rFonts w:ascii="Montserrat" w:hAnsi="Montserrat"/>
          <w:noProof/>
          <w:sz w:val="20"/>
          <w:szCs w:val="20"/>
        </w:rPr>
        <w:t>Sólo hacer transferencias fuera del territorio nacional cuando el tercero receptor se obligue a proteger los datos personales conforme a los principios y deberes que establece la Ley General y demás disposiciones aplicables en la materia.</w:t>
      </w:r>
    </w:p>
    <w:p w14:paraId="60E15426" w14:textId="77777777" w:rsidR="004C0CFA" w:rsidRDefault="004C0CFA" w:rsidP="004C0CFA">
      <w:pPr>
        <w:pStyle w:val="Prrafodelista"/>
        <w:spacing w:line="276" w:lineRule="auto"/>
        <w:ind w:left="360"/>
        <w:jc w:val="both"/>
        <w:rPr>
          <w:rFonts w:ascii="Montserrat" w:hAnsi="Montserrat"/>
          <w:noProof/>
          <w:sz w:val="20"/>
          <w:szCs w:val="20"/>
        </w:rPr>
      </w:pPr>
    </w:p>
    <w:p w14:paraId="3F662599" w14:textId="77777777" w:rsidR="004C0CFA" w:rsidRPr="009B1FCA" w:rsidRDefault="004C0CFA" w:rsidP="004C0CFA">
      <w:pPr>
        <w:pStyle w:val="Prrafodelista"/>
        <w:numPr>
          <w:ilvl w:val="0"/>
          <w:numId w:val="41"/>
        </w:numPr>
        <w:spacing w:line="276" w:lineRule="auto"/>
        <w:jc w:val="both"/>
        <w:rPr>
          <w:rFonts w:ascii="Montserrat" w:hAnsi="Montserrat"/>
          <w:noProof/>
          <w:sz w:val="20"/>
          <w:szCs w:val="20"/>
        </w:rPr>
      </w:pPr>
      <w:r w:rsidRPr="009B1FCA">
        <w:rPr>
          <w:rFonts w:ascii="Montserrat" w:hAnsi="Montserrat"/>
          <w:noProof/>
          <w:sz w:val="20"/>
          <w:szCs w:val="20"/>
        </w:rPr>
        <w:t>Comunicar el aviso de privacidad respectivo al tercero receptor en las transferencias nacionales e</w:t>
      </w:r>
      <w:r>
        <w:rPr>
          <w:rFonts w:ascii="Montserrat" w:hAnsi="Montserrat"/>
          <w:noProof/>
          <w:sz w:val="20"/>
          <w:szCs w:val="20"/>
        </w:rPr>
        <w:t xml:space="preserve"> </w:t>
      </w:r>
      <w:r w:rsidRPr="009B1FCA">
        <w:rPr>
          <w:rFonts w:ascii="Montserrat" w:hAnsi="Montserrat"/>
          <w:noProof/>
          <w:sz w:val="20"/>
          <w:szCs w:val="20"/>
        </w:rPr>
        <w:t>internacionales que se realicen.</w:t>
      </w:r>
    </w:p>
    <w:p w14:paraId="4CBD38B8" w14:textId="77777777" w:rsidR="004C0CFA" w:rsidRPr="00E877B1" w:rsidRDefault="004C0CFA" w:rsidP="004C0CFA">
      <w:pPr>
        <w:spacing w:line="276" w:lineRule="auto"/>
        <w:jc w:val="both"/>
        <w:rPr>
          <w:rFonts w:ascii="Montserrat" w:hAnsi="Montserrat"/>
          <w:noProof/>
          <w:sz w:val="20"/>
          <w:szCs w:val="20"/>
        </w:rPr>
      </w:pPr>
    </w:p>
    <w:p w14:paraId="1235D864" w14:textId="77777777" w:rsidR="004C0CFA" w:rsidRPr="009B1FCA" w:rsidRDefault="004C0CFA" w:rsidP="004C0CFA">
      <w:pPr>
        <w:spacing w:line="276" w:lineRule="auto"/>
        <w:jc w:val="both"/>
        <w:rPr>
          <w:rFonts w:ascii="Montserrat" w:hAnsi="Montserrat"/>
          <w:noProof/>
          <w:sz w:val="20"/>
          <w:szCs w:val="20"/>
        </w:rPr>
      </w:pPr>
      <w:r w:rsidRPr="00E877B1">
        <w:rPr>
          <w:rFonts w:ascii="Montserrat" w:hAnsi="Montserrat"/>
          <w:noProof/>
          <w:sz w:val="20"/>
          <w:szCs w:val="20"/>
        </w:rPr>
        <w:t xml:space="preserve">4. </w:t>
      </w:r>
      <w:r>
        <w:rPr>
          <w:rFonts w:ascii="Montserrat" w:hAnsi="Montserrat"/>
          <w:noProof/>
          <w:sz w:val="20"/>
          <w:szCs w:val="20"/>
        </w:rPr>
        <w:t xml:space="preserve">Las </w:t>
      </w:r>
      <w:r w:rsidRPr="009B1FCA">
        <w:rPr>
          <w:rFonts w:ascii="Montserrat" w:hAnsi="Montserrat"/>
          <w:noProof/>
          <w:sz w:val="20"/>
          <w:szCs w:val="20"/>
        </w:rPr>
        <w:t>Transferencias que se pueden hacer aún sin el consentimiento de la persona titular</w:t>
      </w:r>
      <w:r w:rsidRPr="009B1FCA">
        <w:rPr>
          <w:rStyle w:val="Refdenotaalpie"/>
          <w:rFonts w:ascii="Montserrat" w:hAnsi="Montserrat"/>
          <w:b/>
          <w:bCs/>
          <w:noProof/>
          <w:color w:val="0070C0"/>
          <w:sz w:val="20"/>
          <w:szCs w:val="20"/>
        </w:rPr>
        <w:footnoteReference w:id="23"/>
      </w:r>
    </w:p>
    <w:p w14:paraId="36BB3D3C" w14:textId="77777777" w:rsidR="004C0CFA" w:rsidRPr="00A20A2D" w:rsidRDefault="004C0CFA" w:rsidP="004C0CFA">
      <w:pPr>
        <w:pStyle w:val="Prrafodelista"/>
        <w:spacing w:line="276" w:lineRule="auto"/>
        <w:jc w:val="both"/>
        <w:rPr>
          <w:rFonts w:ascii="Montserrat" w:hAnsi="Montserrat"/>
          <w:noProof/>
          <w:sz w:val="20"/>
          <w:szCs w:val="20"/>
        </w:rPr>
      </w:pPr>
    </w:p>
    <w:p w14:paraId="4828F685" w14:textId="77777777" w:rsidR="004C0CFA" w:rsidRPr="00A20A2D" w:rsidRDefault="004C0CFA" w:rsidP="004C0CFA">
      <w:pPr>
        <w:pStyle w:val="Prrafodelista"/>
        <w:numPr>
          <w:ilvl w:val="0"/>
          <w:numId w:val="40"/>
        </w:numPr>
        <w:spacing w:line="276" w:lineRule="auto"/>
        <w:jc w:val="both"/>
        <w:rPr>
          <w:rFonts w:ascii="Montserrat" w:hAnsi="Montserrat"/>
          <w:noProof/>
          <w:sz w:val="20"/>
          <w:szCs w:val="20"/>
        </w:rPr>
      </w:pPr>
      <w:r w:rsidRPr="00A20A2D">
        <w:rPr>
          <w:rFonts w:ascii="Montserrat" w:hAnsi="Montserrat"/>
          <w:noProof/>
          <w:sz w:val="20"/>
          <w:szCs w:val="20"/>
        </w:rPr>
        <w:t>Esté prevista en la Ley, convenios o Tratados Internacionales.</w:t>
      </w:r>
    </w:p>
    <w:p w14:paraId="66863058" w14:textId="77777777" w:rsidR="004C0CFA" w:rsidRPr="00A20A2D" w:rsidRDefault="004C0CFA" w:rsidP="004C0CFA">
      <w:pPr>
        <w:pStyle w:val="Prrafodelista"/>
        <w:numPr>
          <w:ilvl w:val="0"/>
          <w:numId w:val="40"/>
        </w:numPr>
        <w:spacing w:line="276" w:lineRule="auto"/>
        <w:jc w:val="both"/>
        <w:rPr>
          <w:rFonts w:ascii="Montserrat" w:hAnsi="Montserrat"/>
          <w:noProof/>
          <w:sz w:val="20"/>
          <w:szCs w:val="20"/>
        </w:rPr>
      </w:pPr>
      <w:r w:rsidRPr="00A20A2D">
        <w:rPr>
          <w:rFonts w:ascii="Montserrat" w:hAnsi="Montserrat"/>
          <w:noProof/>
          <w:sz w:val="20"/>
          <w:szCs w:val="20"/>
        </w:rPr>
        <w:t>Se realice entre responsables, siempre y cuando los DP se utilicen para el ejercicio de facultades propias, compatibles o análogas</w:t>
      </w:r>
    </w:p>
    <w:p w14:paraId="44F98C9D" w14:textId="77777777" w:rsidR="004C0CFA" w:rsidRPr="00A20A2D" w:rsidRDefault="004C0CFA" w:rsidP="004C0CFA">
      <w:pPr>
        <w:pStyle w:val="Prrafodelista"/>
        <w:numPr>
          <w:ilvl w:val="0"/>
          <w:numId w:val="40"/>
        </w:numPr>
        <w:spacing w:line="276" w:lineRule="auto"/>
        <w:jc w:val="both"/>
        <w:rPr>
          <w:rFonts w:ascii="Montserrat" w:hAnsi="Montserrat"/>
          <w:noProof/>
          <w:sz w:val="20"/>
          <w:szCs w:val="20"/>
        </w:rPr>
      </w:pPr>
      <w:r w:rsidRPr="00A20A2D">
        <w:rPr>
          <w:rFonts w:ascii="Montserrat" w:hAnsi="Montserrat"/>
          <w:noProof/>
          <w:sz w:val="20"/>
          <w:szCs w:val="20"/>
        </w:rPr>
        <w:t>Sea legalmente exigida para la investigación y persecución de los delitos.</w:t>
      </w:r>
    </w:p>
    <w:p w14:paraId="34944B69" w14:textId="77777777" w:rsidR="004C0CFA" w:rsidRPr="00A20A2D" w:rsidRDefault="004C0CFA" w:rsidP="004C0CFA">
      <w:pPr>
        <w:pStyle w:val="Prrafodelista"/>
        <w:numPr>
          <w:ilvl w:val="0"/>
          <w:numId w:val="40"/>
        </w:numPr>
        <w:spacing w:line="276" w:lineRule="auto"/>
        <w:jc w:val="both"/>
        <w:rPr>
          <w:rFonts w:ascii="Montserrat" w:hAnsi="Montserrat"/>
          <w:noProof/>
          <w:sz w:val="20"/>
          <w:szCs w:val="20"/>
        </w:rPr>
      </w:pPr>
      <w:r w:rsidRPr="00A20A2D">
        <w:rPr>
          <w:rFonts w:ascii="Montserrat" w:hAnsi="Montserrat"/>
          <w:noProof/>
          <w:sz w:val="20"/>
          <w:szCs w:val="20"/>
        </w:rPr>
        <w:t>Sea precisa para el reconocimiento, ejercicio o defensa de un derecho ante autoridad competente, siempre y cuando medie el requerimiento de esta última .</w:t>
      </w:r>
    </w:p>
    <w:p w14:paraId="381DD5F5" w14:textId="77777777" w:rsidR="004C0CFA" w:rsidRPr="00A20A2D" w:rsidRDefault="004C0CFA" w:rsidP="004C0CFA">
      <w:pPr>
        <w:pStyle w:val="Prrafodelista"/>
        <w:numPr>
          <w:ilvl w:val="0"/>
          <w:numId w:val="40"/>
        </w:numPr>
        <w:spacing w:line="276" w:lineRule="auto"/>
        <w:jc w:val="both"/>
        <w:rPr>
          <w:rFonts w:ascii="Montserrat" w:hAnsi="Montserrat"/>
          <w:noProof/>
          <w:sz w:val="20"/>
          <w:szCs w:val="20"/>
        </w:rPr>
      </w:pPr>
      <w:r w:rsidRPr="00A20A2D">
        <w:rPr>
          <w:rFonts w:ascii="Montserrat" w:hAnsi="Montserrat"/>
          <w:noProof/>
          <w:sz w:val="20"/>
          <w:szCs w:val="20"/>
        </w:rPr>
        <w:t>Sea necesaria para la prevención o el diagnóstico médico, la prestación de asistencia sanitaria, tratamiento médico o la gestión de servicios sanitarios.</w:t>
      </w:r>
    </w:p>
    <w:p w14:paraId="6BA5F789" w14:textId="77777777" w:rsidR="004C0CFA" w:rsidRPr="00A20A2D" w:rsidRDefault="004C0CFA" w:rsidP="004C0CFA">
      <w:pPr>
        <w:pStyle w:val="Prrafodelista"/>
        <w:numPr>
          <w:ilvl w:val="0"/>
          <w:numId w:val="40"/>
        </w:numPr>
        <w:spacing w:line="276" w:lineRule="auto"/>
        <w:jc w:val="both"/>
        <w:rPr>
          <w:rFonts w:ascii="Montserrat" w:hAnsi="Montserrat"/>
          <w:noProof/>
          <w:sz w:val="20"/>
          <w:szCs w:val="20"/>
        </w:rPr>
      </w:pPr>
      <w:r w:rsidRPr="00A20A2D">
        <w:rPr>
          <w:rFonts w:ascii="Montserrat" w:hAnsi="Montserrat"/>
          <w:noProof/>
          <w:sz w:val="20"/>
          <w:szCs w:val="20"/>
        </w:rPr>
        <w:t>Sea precisa para el mantenimiento o cumplimiento de una relación jurídica entre el R</w:t>
      </w:r>
      <w:r>
        <w:rPr>
          <w:rFonts w:ascii="Montserrat" w:hAnsi="Montserrat"/>
          <w:noProof/>
          <w:sz w:val="20"/>
          <w:szCs w:val="20"/>
        </w:rPr>
        <w:t>esponsable</w:t>
      </w:r>
      <w:r w:rsidRPr="00A20A2D">
        <w:rPr>
          <w:rFonts w:ascii="Montserrat" w:hAnsi="Montserrat"/>
          <w:noProof/>
          <w:sz w:val="20"/>
          <w:szCs w:val="20"/>
        </w:rPr>
        <w:t xml:space="preserve"> y el T</w:t>
      </w:r>
      <w:r>
        <w:rPr>
          <w:rFonts w:ascii="Montserrat" w:hAnsi="Montserrat"/>
          <w:noProof/>
          <w:sz w:val="20"/>
          <w:szCs w:val="20"/>
        </w:rPr>
        <w:t>itular</w:t>
      </w:r>
      <w:r w:rsidRPr="00A20A2D">
        <w:rPr>
          <w:rFonts w:ascii="Montserrat" w:hAnsi="Montserrat"/>
          <w:noProof/>
          <w:sz w:val="20"/>
          <w:szCs w:val="20"/>
        </w:rPr>
        <w:t>.</w:t>
      </w:r>
    </w:p>
    <w:p w14:paraId="59163350" w14:textId="77777777" w:rsidR="004C0CFA" w:rsidRPr="00A20A2D" w:rsidRDefault="004C0CFA" w:rsidP="004C0CFA">
      <w:pPr>
        <w:pStyle w:val="Prrafodelista"/>
        <w:numPr>
          <w:ilvl w:val="0"/>
          <w:numId w:val="40"/>
        </w:numPr>
        <w:spacing w:line="276" w:lineRule="auto"/>
        <w:jc w:val="both"/>
        <w:rPr>
          <w:rFonts w:ascii="Montserrat" w:hAnsi="Montserrat"/>
          <w:noProof/>
          <w:sz w:val="20"/>
          <w:szCs w:val="20"/>
        </w:rPr>
      </w:pPr>
      <w:r w:rsidRPr="00A20A2D">
        <w:rPr>
          <w:rFonts w:ascii="Montserrat" w:hAnsi="Montserrat"/>
          <w:noProof/>
          <w:sz w:val="20"/>
          <w:szCs w:val="20"/>
        </w:rPr>
        <w:t>Sea necesaria por virtud de un contrato celebrado o por celebrar en interés del T</w:t>
      </w:r>
      <w:r>
        <w:rPr>
          <w:rFonts w:ascii="Montserrat" w:hAnsi="Montserrat"/>
          <w:noProof/>
          <w:sz w:val="20"/>
          <w:szCs w:val="20"/>
        </w:rPr>
        <w:t>itular</w:t>
      </w:r>
      <w:r w:rsidRPr="00A20A2D">
        <w:rPr>
          <w:rFonts w:ascii="Montserrat" w:hAnsi="Montserrat"/>
          <w:noProof/>
          <w:sz w:val="20"/>
          <w:szCs w:val="20"/>
        </w:rPr>
        <w:t>, por el R</w:t>
      </w:r>
      <w:r>
        <w:rPr>
          <w:rFonts w:ascii="Montserrat" w:hAnsi="Montserrat"/>
          <w:noProof/>
          <w:sz w:val="20"/>
          <w:szCs w:val="20"/>
        </w:rPr>
        <w:t>esponsable</w:t>
      </w:r>
      <w:r w:rsidRPr="00A20A2D">
        <w:rPr>
          <w:rFonts w:ascii="Montserrat" w:hAnsi="Montserrat"/>
          <w:noProof/>
          <w:sz w:val="20"/>
          <w:szCs w:val="20"/>
        </w:rPr>
        <w:t xml:space="preserve"> y un tercero.</w:t>
      </w:r>
    </w:p>
    <w:p w14:paraId="43BB574F" w14:textId="77777777" w:rsidR="004C0CFA" w:rsidRPr="00A20A2D" w:rsidRDefault="004C0CFA" w:rsidP="004C0CFA">
      <w:pPr>
        <w:pStyle w:val="Prrafodelista"/>
        <w:numPr>
          <w:ilvl w:val="0"/>
          <w:numId w:val="40"/>
        </w:numPr>
        <w:spacing w:line="276" w:lineRule="auto"/>
        <w:jc w:val="both"/>
        <w:rPr>
          <w:rFonts w:ascii="Montserrat" w:hAnsi="Montserrat"/>
          <w:noProof/>
          <w:sz w:val="20"/>
          <w:szCs w:val="20"/>
        </w:rPr>
      </w:pPr>
      <w:r w:rsidRPr="00A20A2D">
        <w:rPr>
          <w:rFonts w:ascii="Montserrat" w:hAnsi="Montserrat"/>
          <w:noProof/>
          <w:sz w:val="20"/>
          <w:szCs w:val="20"/>
        </w:rPr>
        <w:t>En los casos en los que el R</w:t>
      </w:r>
      <w:r>
        <w:rPr>
          <w:rFonts w:ascii="Montserrat" w:hAnsi="Montserrat"/>
          <w:noProof/>
          <w:sz w:val="20"/>
          <w:szCs w:val="20"/>
        </w:rPr>
        <w:t>esponsable</w:t>
      </w:r>
      <w:r w:rsidRPr="00A20A2D">
        <w:rPr>
          <w:rFonts w:ascii="Montserrat" w:hAnsi="Montserrat"/>
          <w:noProof/>
          <w:sz w:val="20"/>
          <w:szCs w:val="20"/>
        </w:rPr>
        <w:t xml:space="preserve"> no esté obligado a recabar el consentimiento del T</w:t>
      </w:r>
      <w:r>
        <w:rPr>
          <w:rFonts w:ascii="Montserrat" w:hAnsi="Montserrat"/>
          <w:noProof/>
          <w:sz w:val="20"/>
          <w:szCs w:val="20"/>
        </w:rPr>
        <w:t>itular</w:t>
      </w:r>
      <w:r w:rsidRPr="00A20A2D">
        <w:rPr>
          <w:rFonts w:ascii="Montserrat" w:hAnsi="Montserrat"/>
          <w:noProof/>
          <w:sz w:val="20"/>
          <w:szCs w:val="20"/>
        </w:rPr>
        <w:t xml:space="preserve"> para el tratamiento y transmisión de sus D</w:t>
      </w:r>
      <w:r>
        <w:rPr>
          <w:rFonts w:ascii="Montserrat" w:hAnsi="Montserrat"/>
          <w:noProof/>
          <w:sz w:val="20"/>
          <w:szCs w:val="20"/>
        </w:rPr>
        <w:t xml:space="preserve">atos </w:t>
      </w:r>
      <w:r w:rsidRPr="00A20A2D">
        <w:rPr>
          <w:rFonts w:ascii="Montserrat" w:hAnsi="Montserrat"/>
          <w:noProof/>
          <w:sz w:val="20"/>
          <w:szCs w:val="20"/>
        </w:rPr>
        <w:t>P</w:t>
      </w:r>
      <w:r>
        <w:rPr>
          <w:rFonts w:ascii="Montserrat" w:hAnsi="Montserrat"/>
          <w:noProof/>
          <w:sz w:val="20"/>
          <w:szCs w:val="20"/>
        </w:rPr>
        <w:t>ersonales</w:t>
      </w:r>
      <w:r w:rsidRPr="00A20A2D">
        <w:rPr>
          <w:rFonts w:ascii="Montserrat" w:hAnsi="Montserrat"/>
          <w:noProof/>
          <w:sz w:val="20"/>
          <w:szCs w:val="20"/>
        </w:rPr>
        <w:t xml:space="preserve"> .</w:t>
      </w:r>
    </w:p>
    <w:p w14:paraId="051143F9" w14:textId="77777777" w:rsidR="004C0CFA" w:rsidRPr="00A20A2D" w:rsidRDefault="004C0CFA" w:rsidP="004C0CFA">
      <w:pPr>
        <w:pStyle w:val="Prrafodelista"/>
        <w:numPr>
          <w:ilvl w:val="0"/>
          <w:numId w:val="40"/>
        </w:numPr>
        <w:spacing w:line="276" w:lineRule="auto"/>
        <w:jc w:val="both"/>
        <w:rPr>
          <w:rFonts w:ascii="Montserrat" w:hAnsi="Montserrat"/>
          <w:noProof/>
          <w:sz w:val="20"/>
          <w:szCs w:val="20"/>
        </w:rPr>
      </w:pPr>
      <w:r w:rsidRPr="00A20A2D">
        <w:rPr>
          <w:rFonts w:ascii="Montserrat" w:hAnsi="Montserrat"/>
          <w:noProof/>
          <w:sz w:val="20"/>
          <w:szCs w:val="20"/>
        </w:rPr>
        <w:t>Sea necesaria por razones de seguridad nacional.</w:t>
      </w:r>
    </w:p>
    <w:p w14:paraId="02696BDF" w14:textId="77777777" w:rsidR="004C0CFA" w:rsidRDefault="004C0CFA" w:rsidP="004C0CFA">
      <w:pPr>
        <w:spacing w:line="276" w:lineRule="auto"/>
        <w:jc w:val="both"/>
        <w:rPr>
          <w:rFonts w:ascii="Montserrat" w:hAnsi="Montserrat"/>
          <w:noProof/>
          <w:sz w:val="20"/>
          <w:szCs w:val="20"/>
        </w:rPr>
      </w:pPr>
    </w:p>
    <w:p w14:paraId="215BF745" w14:textId="77777777" w:rsidR="004C0CFA" w:rsidRDefault="004C0CFA" w:rsidP="004C0CFA">
      <w:pPr>
        <w:spacing w:line="276" w:lineRule="auto"/>
        <w:jc w:val="both"/>
        <w:rPr>
          <w:rFonts w:ascii="Montserrat" w:hAnsi="Montserrat"/>
          <w:noProof/>
          <w:sz w:val="20"/>
          <w:szCs w:val="20"/>
        </w:rPr>
      </w:pPr>
    </w:p>
    <w:p w14:paraId="6029E0D1" w14:textId="77777777" w:rsidR="004C0CFA" w:rsidRPr="00DA1A48" w:rsidRDefault="004C0CFA" w:rsidP="004C0CFA">
      <w:pPr>
        <w:pStyle w:val="Prrafodelista"/>
        <w:numPr>
          <w:ilvl w:val="0"/>
          <w:numId w:val="13"/>
        </w:numPr>
        <w:spacing w:line="276" w:lineRule="auto"/>
        <w:jc w:val="both"/>
        <w:rPr>
          <w:rFonts w:ascii="Montserrat" w:hAnsi="Montserrat"/>
          <w:b/>
          <w:bCs/>
          <w:noProof/>
          <w:sz w:val="20"/>
          <w:szCs w:val="20"/>
        </w:rPr>
      </w:pPr>
      <w:r w:rsidRPr="00DA1A48">
        <w:rPr>
          <w:rFonts w:ascii="Montserrat" w:hAnsi="Montserrat"/>
          <w:b/>
          <w:bCs/>
          <w:noProof/>
          <w:sz w:val="20"/>
          <w:szCs w:val="20"/>
        </w:rPr>
        <w:t>COMITÉ DE TRANSPARENCIA DE LA AEM</w:t>
      </w:r>
    </w:p>
    <w:p w14:paraId="41A29F19" w14:textId="77777777" w:rsidR="004C0CFA" w:rsidRDefault="004C0CFA" w:rsidP="004C0CFA">
      <w:pPr>
        <w:spacing w:line="276" w:lineRule="auto"/>
        <w:jc w:val="both"/>
        <w:rPr>
          <w:rFonts w:ascii="Montserrat" w:hAnsi="Montserrat"/>
          <w:noProof/>
          <w:sz w:val="20"/>
          <w:szCs w:val="20"/>
        </w:rPr>
      </w:pPr>
    </w:p>
    <w:p w14:paraId="16BE4E83" w14:textId="77777777" w:rsidR="004C0CFA" w:rsidRDefault="004C0CFA" w:rsidP="004C0CFA">
      <w:pPr>
        <w:spacing w:line="276" w:lineRule="auto"/>
        <w:jc w:val="both"/>
        <w:rPr>
          <w:rFonts w:ascii="Montserrat" w:hAnsi="Montserrat"/>
          <w:noProof/>
          <w:sz w:val="20"/>
          <w:szCs w:val="20"/>
        </w:rPr>
      </w:pPr>
      <w:r>
        <w:rPr>
          <w:rFonts w:ascii="Montserrat" w:hAnsi="Montserrat"/>
          <w:noProof/>
          <w:sz w:val="20"/>
          <w:szCs w:val="20"/>
        </w:rPr>
        <w:t xml:space="preserve">La </w:t>
      </w:r>
      <w:r w:rsidRPr="00EC5634">
        <w:rPr>
          <w:rFonts w:ascii="Montserrat" w:hAnsi="Montserrat"/>
          <w:noProof/>
          <w:sz w:val="20"/>
          <w:szCs w:val="20"/>
        </w:rPr>
        <w:t>A</w:t>
      </w:r>
      <w:r>
        <w:rPr>
          <w:rFonts w:ascii="Montserrat" w:hAnsi="Montserrat"/>
          <w:noProof/>
          <w:sz w:val="20"/>
          <w:szCs w:val="20"/>
        </w:rPr>
        <w:t>EM</w:t>
      </w:r>
      <w:r w:rsidRPr="00EC5634">
        <w:rPr>
          <w:rFonts w:ascii="Montserrat" w:hAnsi="Montserrat"/>
          <w:noProof/>
          <w:sz w:val="20"/>
          <w:szCs w:val="20"/>
        </w:rPr>
        <w:t xml:space="preserve"> cuenta con un Comité de Transparencia, que de conformidad con el artículo 83 de la Ley General, es la</w:t>
      </w:r>
      <w:r>
        <w:rPr>
          <w:rFonts w:ascii="Montserrat" w:hAnsi="Montserrat"/>
          <w:noProof/>
          <w:sz w:val="20"/>
          <w:szCs w:val="20"/>
        </w:rPr>
        <w:t xml:space="preserve"> </w:t>
      </w:r>
      <w:r w:rsidRPr="00EC5634">
        <w:rPr>
          <w:rFonts w:ascii="Montserrat" w:hAnsi="Montserrat"/>
          <w:noProof/>
          <w:sz w:val="20"/>
          <w:szCs w:val="20"/>
        </w:rPr>
        <w:t>autoridad máxima en materia de protección de datos personales</w:t>
      </w:r>
      <w:r>
        <w:rPr>
          <w:rFonts w:ascii="Montserrat" w:hAnsi="Montserrat"/>
          <w:noProof/>
          <w:sz w:val="20"/>
          <w:szCs w:val="20"/>
        </w:rPr>
        <w:t xml:space="preserve">, </w:t>
      </w:r>
      <w:r w:rsidRPr="00EC5634">
        <w:rPr>
          <w:rFonts w:ascii="Montserrat" w:hAnsi="Montserrat"/>
          <w:noProof/>
          <w:sz w:val="20"/>
          <w:szCs w:val="20"/>
        </w:rPr>
        <w:t>tiene las siguientes atribuciones y funciones en materia de protección de datos</w:t>
      </w:r>
      <w:r>
        <w:rPr>
          <w:rFonts w:ascii="Montserrat" w:hAnsi="Montserrat"/>
          <w:noProof/>
          <w:sz w:val="20"/>
          <w:szCs w:val="20"/>
        </w:rPr>
        <w:t xml:space="preserve"> </w:t>
      </w:r>
      <w:r w:rsidRPr="00EC5634">
        <w:rPr>
          <w:rFonts w:ascii="Montserrat" w:hAnsi="Montserrat"/>
          <w:noProof/>
          <w:sz w:val="20"/>
          <w:szCs w:val="20"/>
        </w:rPr>
        <w:t xml:space="preserve">personales, </w:t>
      </w:r>
      <w:r>
        <w:rPr>
          <w:rFonts w:ascii="Montserrat" w:hAnsi="Montserrat"/>
          <w:noProof/>
          <w:sz w:val="20"/>
          <w:szCs w:val="20"/>
        </w:rPr>
        <w:t>se encuentra conformado por:</w:t>
      </w:r>
    </w:p>
    <w:p w14:paraId="1DD6B58F" w14:textId="77777777" w:rsidR="004C0CFA" w:rsidRPr="003133BF" w:rsidRDefault="004C0CFA" w:rsidP="004C0CFA">
      <w:pPr>
        <w:pStyle w:val="Prrafodelista"/>
        <w:numPr>
          <w:ilvl w:val="0"/>
          <w:numId w:val="42"/>
        </w:numPr>
        <w:spacing w:line="276" w:lineRule="auto"/>
        <w:jc w:val="both"/>
        <w:rPr>
          <w:rFonts w:ascii="Montserrat" w:hAnsi="Montserrat"/>
          <w:noProof/>
          <w:sz w:val="20"/>
          <w:szCs w:val="20"/>
        </w:rPr>
      </w:pPr>
      <w:r w:rsidRPr="003133BF">
        <w:rPr>
          <w:rFonts w:ascii="Montserrat" w:hAnsi="Montserrat"/>
          <w:noProof/>
          <w:sz w:val="20"/>
          <w:szCs w:val="20"/>
        </w:rPr>
        <w:t>Titular de la Unidad de Transparencia</w:t>
      </w:r>
    </w:p>
    <w:p w14:paraId="50FFEABE" w14:textId="77777777" w:rsidR="004C0CFA" w:rsidRPr="003133BF" w:rsidRDefault="004C0CFA" w:rsidP="004C0CFA">
      <w:pPr>
        <w:pStyle w:val="Prrafodelista"/>
        <w:numPr>
          <w:ilvl w:val="0"/>
          <w:numId w:val="42"/>
        </w:numPr>
        <w:spacing w:line="276" w:lineRule="auto"/>
        <w:jc w:val="both"/>
        <w:rPr>
          <w:rFonts w:ascii="Montserrat" w:hAnsi="Montserrat"/>
          <w:noProof/>
          <w:sz w:val="20"/>
          <w:szCs w:val="20"/>
        </w:rPr>
      </w:pPr>
      <w:r w:rsidRPr="003133BF">
        <w:rPr>
          <w:rFonts w:ascii="Montserrat" w:hAnsi="Montserrat"/>
          <w:noProof/>
          <w:sz w:val="20"/>
          <w:szCs w:val="20"/>
        </w:rPr>
        <w:t>Titular del Órgano Interno de Control</w:t>
      </w:r>
    </w:p>
    <w:p w14:paraId="04DD52EB" w14:textId="77777777" w:rsidR="004C0CFA" w:rsidRPr="003133BF" w:rsidRDefault="004C0CFA" w:rsidP="004C0CFA">
      <w:pPr>
        <w:pStyle w:val="Prrafodelista"/>
        <w:numPr>
          <w:ilvl w:val="0"/>
          <w:numId w:val="42"/>
        </w:numPr>
        <w:spacing w:line="276" w:lineRule="auto"/>
        <w:jc w:val="both"/>
        <w:rPr>
          <w:rFonts w:ascii="Montserrat" w:hAnsi="Montserrat"/>
          <w:noProof/>
          <w:sz w:val="20"/>
          <w:szCs w:val="20"/>
        </w:rPr>
      </w:pPr>
      <w:r w:rsidRPr="003133BF">
        <w:rPr>
          <w:rFonts w:ascii="Montserrat" w:hAnsi="Montserrat"/>
          <w:noProof/>
          <w:sz w:val="20"/>
          <w:szCs w:val="20"/>
        </w:rPr>
        <w:t xml:space="preserve">Titular del </w:t>
      </w:r>
      <w:r>
        <w:rPr>
          <w:rFonts w:ascii="Montserrat" w:hAnsi="Montserrat"/>
          <w:noProof/>
          <w:sz w:val="20"/>
          <w:szCs w:val="20"/>
        </w:rPr>
        <w:t>Á</w:t>
      </w:r>
      <w:r w:rsidRPr="003133BF">
        <w:rPr>
          <w:rFonts w:ascii="Montserrat" w:hAnsi="Montserrat"/>
          <w:noProof/>
          <w:sz w:val="20"/>
          <w:szCs w:val="20"/>
        </w:rPr>
        <w:t xml:space="preserve">rea </w:t>
      </w:r>
      <w:r>
        <w:rPr>
          <w:rFonts w:ascii="Montserrat" w:hAnsi="Montserrat"/>
          <w:noProof/>
          <w:sz w:val="20"/>
          <w:szCs w:val="20"/>
        </w:rPr>
        <w:t>C</w:t>
      </w:r>
      <w:r w:rsidRPr="003133BF">
        <w:rPr>
          <w:rFonts w:ascii="Montserrat" w:hAnsi="Montserrat"/>
          <w:noProof/>
          <w:sz w:val="20"/>
          <w:szCs w:val="20"/>
        </w:rPr>
        <w:t>oordinadora de Archivos</w:t>
      </w:r>
    </w:p>
    <w:p w14:paraId="39C2B752" w14:textId="77777777" w:rsidR="004C0CFA" w:rsidRDefault="004C0CFA" w:rsidP="004C0CFA">
      <w:pPr>
        <w:spacing w:line="276" w:lineRule="auto"/>
        <w:jc w:val="both"/>
        <w:rPr>
          <w:rFonts w:ascii="Montserrat" w:hAnsi="Montserrat"/>
          <w:noProof/>
          <w:sz w:val="20"/>
          <w:szCs w:val="20"/>
        </w:rPr>
      </w:pPr>
    </w:p>
    <w:p w14:paraId="7DFF963C" w14:textId="77777777" w:rsidR="004C0CFA" w:rsidRDefault="004C0CFA" w:rsidP="004C0CFA">
      <w:pPr>
        <w:spacing w:line="276" w:lineRule="auto"/>
        <w:jc w:val="both"/>
        <w:rPr>
          <w:rFonts w:ascii="Montserrat" w:hAnsi="Montserrat"/>
          <w:noProof/>
          <w:sz w:val="20"/>
          <w:szCs w:val="20"/>
        </w:rPr>
      </w:pPr>
      <w:r>
        <w:rPr>
          <w:rFonts w:ascii="Montserrat" w:hAnsi="Montserrat"/>
          <w:noProof/>
          <w:sz w:val="20"/>
          <w:szCs w:val="20"/>
        </w:rPr>
        <w:t>D</w:t>
      </w:r>
      <w:r w:rsidRPr="00EC5634">
        <w:rPr>
          <w:rFonts w:ascii="Montserrat" w:hAnsi="Montserrat"/>
          <w:noProof/>
          <w:sz w:val="20"/>
          <w:szCs w:val="20"/>
        </w:rPr>
        <w:t>e acuerdo con lo dispuesto por el artículo 84 de la Ley General</w:t>
      </w:r>
      <w:r>
        <w:rPr>
          <w:rFonts w:ascii="Montserrat" w:hAnsi="Montserrat"/>
          <w:noProof/>
          <w:sz w:val="20"/>
          <w:szCs w:val="20"/>
        </w:rPr>
        <w:t>, el Comité de Transparencia tenrá las siguientes funciones:</w:t>
      </w:r>
    </w:p>
    <w:p w14:paraId="513366A5" w14:textId="77777777" w:rsidR="004C0CFA" w:rsidRDefault="004C0CFA" w:rsidP="004C0CFA">
      <w:pPr>
        <w:spacing w:line="276" w:lineRule="auto"/>
        <w:jc w:val="both"/>
        <w:rPr>
          <w:rFonts w:ascii="Montserrat" w:hAnsi="Montserrat"/>
          <w:noProof/>
          <w:sz w:val="20"/>
          <w:szCs w:val="20"/>
        </w:rPr>
      </w:pPr>
    </w:p>
    <w:p w14:paraId="3BF5A2AE" w14:textId="77777777" w:rsidR="004C0CFA" w:rsidRPr="008F4829" w:rsidRDefault="004C0CFA" w:rsidP="004C0CFA">
      <w:pPr>
        <w:pStyle w:val="Prrafodelista"/>
        <w:numPr>
          <w:ilvl w:val="0"/>
          <w:numId w:val="43"/>
        </w:numPr>
        <w:spacing w:line="276" w:lineRule="auto"/>
        <w:jc w:val="both"/>
        <w:rPr>
          <w:rFonts w:ascii="Montserrat" w:hAnsi="Montserrat"/>
          <w:i/>
          <w:iCs/>
          <w:noProof/>
          <w:sz w:val="16"/>
          <w:szCs w:val="16"/>
        </w:rPr>
      </w:pPr>
      <w:r w:rsidRPr="008F4829">
        <w:rPr>
          <w:rFonts w:ascii="Montserrat" w:hAnsi="Montserrat"/>
          <w:i/>
          <w:iCs/>
          <w:noProof/>
          <w:sz w:val="16"/>
          <w:szCs w:val="16"/>
        </w:rPr>
        <w:t xml:space="preserve">Coordinar, supervisar y realizar las acciones necesarias para garantizar el derecho a la protección de los datos personales en la organización del responsable, de conformidad con las disposiciones previstas en la presente Ley y en aquellas disposiciones que resulten aplicables en la materia; </w:t>
      </w:r>
    </w:p>
    <w:p w14:paraId="596EC5C6" w14:textId="77777777" w:rsidR="004C0CFA" w:rsidRPr="008F4829" w:rsidRDefault="004C0CFA" w:rsidP="004C0CFA">
      <w:pPr>
        <w:pStyle w:val="Prrafodelista"/>
        <w:numPr>
          <w:ilvl w:val="0"/>
          <w:numId w:val="43"/>
        </w:numPr>
        <w:spacing w:line="276" w:lineRule="auto"/>
        <w:jc w:val="both"/>
        <w:rPr>
          <w:rFonts w:ascii="Montserrat" w:hAnsi="Montserrat"/>
          <w:i/>
          <w:iCs/>
          <w:noProof/>
          <w:sz w:val="16"/>
          <w:szCs w:val="16"/>
        </w:rPr>
      </w:pPr>
      <w:r w:rsidRPr="008F4829">
        <w:rPr>
          <w:rFonts w:ascii="Montserrat" w:hAnsi="Montserrat"/>
          <w:i/>
          <w:iCs/>
          <w:noProof/>
          <w:sz w:val="16"/>
          <w:szCs w:val="16"/>
        </w:rPr>
        <w:t xml:space="preserve">Instituir, en su caso, procedimientos internos para asegurar la mayor eficiencia en la gestión de las solicitudes para el ejercicio de los derechos ARCO; </w:t>
      </w:r>
    </w:p>
    <w:p w14:paraId="09A63199" w14:textId="77777777" w:rsidR="004C0CFA" w:rsidRPr="008F4829" w:rsidRDefault="004C0CFA" w:rsidP="004C0CFA">
      <w:pPr>
        <w:pStyle w:val="Prrafodelista"/>
        <w:numPr>
          <w:ilvl w:val="0"/>
          <w:numId w:val="43"/>
        </w:numPr>
        <w:spacing w:line="276" w:lineRule="auto"/>
        <w:jc w:val="both"/>
        <w:rPr>
          <w:rFonts w:ascii="Montserrat" w:hAnsi="Montserrat"/>
          <w:i/>
          <w:iCs/>
          <w:noProof/>
          <w:sz w:val="16"/>
          <w:szCs w:val="16"/>
        </w:rPr>
      </w:pPr>
      <w:r w:rsidRPr="008F4829">
        <w:rPr>
          <w:rFonts w:ascii="Montserrat" w:hAnsi="Montserrat"/>
          <w:i/>
          <w:iCs/>
          <w:noProof/>
          <w:sz w:val="16"/>
          <w:szCs w:val="16"/>
        </w:rPr>
        <w:t xml:space="preserve">Confirmar, modificar o revocar las determinaciones en las que se declare la inexistencia de los datos personales, o se niegue por cualquier causa el ejercicio de alguno de los derechos ARCO; </w:t>
      </w:r>
    </w:p>
    <w:p w14:paraId="47C966F0" w14:textId="77777777" w:rsidR="004C0CFA" w:rsidRPr="008F4829" w:rsidRDefault="004C0CFA" w:rsidP="004C0CFA">
      <w:pPr>
        <w:pStyle w:val="Prrafodelista"/>
        <w:numPr>
          <w:ilvl w:val="0"/>
          <w:numId w:val="43"/>
        </w:numPr>
        <w:spacing w:line="276" w:lineRule="auto"/>
        <w:jc w:val="both"/>
        <w:rPr>
          <w:rFonts w:ascii="Montserrat" w:hAnsi="Montserrat"/>
          <w:i/>
          <w:iCs/>
          <w:noProof/>
          <w:sz w:val="16"/>
          <w:szCs w:val="16"/>
        </w:rPr>
      </w:pPr>
      <w:r w:rsidRPr="008F4829">
        <w:rPr>
          <w:rFonts w:ascii="Montserrat" w:hAnsi="Montserrat"/>
          <w:i/>
          <w:iCs/>
          <w:noProof/>
          <w:sz w:val="16"/>
          <w:szCs w:val="16"/>
        </w:rPr>
        <w:lastRenderedPageBreak/>
        <w:t xml:space="preserve">Establecer y supervisar la aplicación de criterios específicos que resulten necesarios para una mejor observancia de la presente Ley y en aquellas disposiciones que resulten aplicables en la materia; </w:t>
      </w:r>
    </w:p>
    <w:p w14:paraId="147EF369" w14:textId="77777777" w:rsidR="004C0CFA" w:rsidRPr="008F4829" w:rsidRDefault="004C0CFA" w:rsidP="004C0CFA">
      <w:pPr>
        <w:pStyle w:val="Prrafodelista"/>
        <w:numPr>
          <w:ilvl w:val="0"/>
          <w:numId w:val="43"/>
        </w:numPr>
        <w:spacing w:line="276" w:lineRule="auto"/>
        <w:jc w:val="both"/>
        <w:rPr>
          <w:rFonts w:ascii="Montserrat" w:hAnsi="Montserrat"/>
          <w:i/>
          <w:iCs/>
          <w:noProof/>
          <w:sz w:val="16"/>
          <w:szCs w:val="16"/>
        </w:rPr>
      </w:pPr>
      <w:r w:rsidRPr="008F4829">
        <w:rPr>
          <w:rFonts w:ascii="Montserrat" w:hAnsi="Montserrat"/>
          <w:i/>
          <w:iCs/>
          <w:noProof/>
          <w:sz w:val="16"/>
          <w:szCs w:val="16"/>
        </w:rPr>
        <w:t xml:space="preserve">Supervisar, en coordinación con las áreas o unidades administrativas competentes, el cumplimiento de las medidas, controles y acciones previstas en el documento de seguridad; </w:t>
      </w:r>
    </w:p>
    <w:p w14:paraId="654CBE09" w14:textId="77777777" w:rsidR="004C0CFA" w:rsidRPr="008F4829" w:rsidRDefault="004C0CFA" w:rsidP="004C0CFA">
      <w:pPr>
        <w:pStyle w:val="Prrafodelista"/>
        <w:numPr>
          <w:ilvl w:val="0"/>
          <w:numId w:val="43"/>
        </w:numPr>
        <w:spacing w:line="276" w:lineRule="auto"/>
        <w:jc w:val="both"/>
        <w:rPr>
          <w:rFonts w:ascii="Montserrat" w:hAnsi="Montserrat"/>
          <w:i/>
          <w:iCs/>
          <w:noProof/>
          <w:sz w:val="16"/>
          <w:szCs w:val="16"/>
        </w:rPr>
      </w:pPr>
      <w:r w:rsidRPr="008F4829">
        <w:rPr>
          <w:rFonts w:ascii="Montserrat" w:hAnsi="Montserrat"/>
          <w:i/>
          <w:iCs/>
          <w:noProof/>
          <w:sz w:val="16"/>
          <w:szCs w:val="16"/>
        </w:rPr>
        <w:t xml:space="preserve">Dar seguimiento y cumplimiento a las resoluciones emitidas por el Instituto y los organismos garantes, según corresponda; </w:t>
      </w:r>
    </w:p>
    <w:p w14:paraId="4C2356A1" w14:textId="77777777" w:rsidR="004C0CFA" w:rsidRPr="008F4829" w:rsidRDefault="004C0CFA" w:rsidP="004C0CFA">
      <w:pPr>
        <w:pStyle w:val="Prrafodelista"/>
        <w:numPr>
          <w:ilvl w:val="0"/>
          <w:numId w:val="43"/>
        </w:numPr>
        <w:spacing w:line="276" w:lineRule="auto"/>
        <w:jc w:val="both"/>
        <w:rPr>
          <w:rFonts w:ascii="Montserrat" w:hAnsi="Montserrat"/>
          <w:i/>
          <w:iCs/>
          <w:noProof/>
          <w:sz w:val="16"/>
          <w:szCs w:val="16"/>
        </w:rPr>
      </w:pPr>
      <w:r w:rsidRPr="008F4829">
        <w:rPr>
          <w:rFonts w:ascii="Montserrat" w:hAnsi="Montserrat"/>
          <w:i/>
          <w:iCs/>
          <w:noProof/>
          <w:sz w:val="16"/>
          <w:szCs w:val="16"/>
        </w:rPr>
        <w:t xml:space="preserve">Establecer programas de capacitación y actualización para los servidores públicos en materia de protección de datos personales, y </w:t>
      </w:r>
    </w:p>
    <w:p w14:paraId="02BF45E5" w14:textId="77777777" w:rsidR="004C0CFA" w:rsidRDefault="004C0CFA" w:rsidP="004C0CFA">
      <w:pPr>
        <w:pStyle w:val="Prrafodelista"/>
        <w:numPr>
          <w:ilvl w:val="0"/>
          <w:numId w:val="43"/>
        </w:numPr>
        <w:spacing w:line="276" w:lineRule="auto"/>
        <w:jc w:val="both"/>
        <w:rPr>
          <w:rFonts w:ascii="Montserrat" w:hAnsi="Montserrat"/>
          <w:i/>
          <w:iCs/>
          <w:noProof/>
          <w:sz w:val="16"/>
          <w:szCs w:val="16"/>
        </w:rPr>
      </w:pPr>
      <w:r>
        <w:rPr>
          <w:rFonts w:ascii="Montserrat" w:hAnsi="Montserrat"/>
          <w:i/>
          <w:iCs/>
          <w:noProof/>
          <w:sz w:val="16"/>
          <w:szCs w:val="16"/>
        </w:rPr>
        <w:t>D</w:t>
      </w:r>
      <w:r w:rsidRPr="008F4829">
        <w:rPr>
          <w:rFonts w:ascii="Montserrat" w:hAnsi="Montserrat"/>
          <w:i/>
          <w:iCs/>
          <w:noProof/>
          <w:sz w:val="16"/>
          <w:szCs w:val="16"/>
        </w:rPr>
        <w:t>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los responsables.</w:t>
      </w:r>
    </w:p>
    <w:p w14:paraId="7EE908C7" w14:textId="77777777" w:rsidR="004C0CFA" w:rsidRDefault="004C0CFA" w:rsidP="004C0CFA">
      <w:pPr>
        <w:spacing w:line="276" w:lineRule="auto"/>
        <w:jc w:val="both"/>
        <w:rPr>
          <w:rFonts w:ascii="Montserrat" w:hAnsi="Montserrat"/>
          <w:i/>
          <w:iCs/>
          <w:noProof/>
          <w:sz w:val="16"/>
          <w:szCs w:val="16"/>
        </w:rPr>
      </w:pPr>
    </w:p>
    <w:p w14:paraId="4D02A90A" w14:textId="77777777" w:rsidR="004C0CFA" w:rsidRDefault="004C0CFA" w:rsidP="004C0CFA">
      <w:pPr>
        <w:spacing w:line="276" w:lineRule="auto"/>
        <w:jc w:val="both"/>
        <w:rPr>
          <w:rFonts w:ascii="Montserrat" w:hAnsi="Montserrat"/>
          <w:i/>
          <w:iCs/>
          <w:noProof/>
          <w:sz w:val="16"/>
          <w:szCs w:val="16"/>
        </w:rPr>
      </w:pPr>
    </w:p>
    <w:p w14:paraId="7A1BC104" w14:textId="77777777" w:rsidR="004C0CFA" w:rsidRPr="00CF6076" w:rsidRDefault="004C0CFA" w:rsidP="004C0CFA">
      <w:pPr>
        <w:pStyle w:val="Prrafodelista"/>
        <w:numPr>
          <w:ilvl w:val="0"/>
          <w:numId w:val="13"/>
        </w:numPr>
        <w:spacing w:line="276" w:lineRule="auto"/>
        <w:jc w:val="both"/>
        <w:rPr>
          <w:rFonts w:ascii="Montserrat" w:hAnsi="Montserrat"/>
          <w:b/>
          <w:bCs/>
          <w:noProof/>
          <w:sz w:val="20"/>
          <w:szCs w:val="20"/>
        </w:rPr>
      </w:pPr>
      <w:r w:rsidRPr="00CF6076">
        <w:rPr>
          <w:rFonts w:ascii="Montserrat" w:hAnsi="Montserrat"/>
          <w:b/>
          <w:bCs/>
          <w:noProof/>
          <w:sz w:val="20"/>
          <w:szCs w:val="20"/>
        </w:rPr>
        <w:t xml:space="preserve">OFICIAL DE DATOS PERSONALES </w:t>
      </w:r>
    </w:p>
    <w:p w14:paraId="15C8B53C" w14:textId="77777777" w:rsidR="004C0CFA" w:rsidRDefault="004C0CFA" w:rsidP="004C0CFA">
      <w:pPr>
        <w:spacing w:line="276" w:lineRule="auto"/>
        <w:jc w:val="both"/>
        <w:rPr>
          <w:rFonts w:ascii="Montserrat" w:hAnsi="Montserrat"/>
          <w:b/>
          <w:bCs/>
          <w:i/>
          <w:iCs/>
          <w:noProof/>
          <w:sz w:val="16"/>
          <w:szCs w:val="16"/>
        </w:rPr>
      </w:pPr>
    </w:p>
    <w:p w14:paraId="4FDD7F29" w14:textId="77777777" w:rsidR="004C0CFA" w:rsidRPr="00CF6076" w:rsidRDefault="004C0CFA" w:rsidP="004C0CFA">
      <w:pPr>
        <w:spacing w:line="276" w:lineRule="auto"/>
        <w:jc w:val="both"/>
        <w:rPr>
          <w:rFonts w:ascii="Montserrat" w:hAnsi="Montserrat"/>
          <w:noProof/>
          <w:sz w:val="20"/>
          <w:szCs w:val="20"/>
        </w:rPr>
      </w:pPr>
      <w:r w:rsidRPr="00CF6076">
        <w:rPr>
          <w:rFonts w:ascii="Montserrat" w:hAnsi="Montserrat"/>
          <w:noProof/>
          <w:sz w:val="20"/>
          <w:szCs w:val="20"/>
        </w:rPr>
        <w:t>La AEM cuenta con una persona Oficial de Protección de Datos,  quien tiene, entre otras atribuciones, la de auxiliar y orientar al titular que lo requiera con relación al ejercicio del derecho a la protección de datos personales; asesorar a las Unidades Administrativas de la AEM obligado en materia de protección de datos personales; así como hacer las gestiones necesarias para el manejo, mantenimiento, seguridad y protección de los sistemas de datos personales en posesión del responsable.</w:t>
      </w:r>
    </w:p>
    <w:p w14:paraId="7F6422DB" w14:textId="77777777" w:rsidR="004C0CFA" w:rsidRPr="00CF6076" w:rsidRDefault="004C0CFA" w:rsidP="004C0CFA">
      <w:pPr>
        <w:spacing w:line="276" w:lineRule="auto"/>
        <w:jc w:val="both"/>
        <w:rPr>
          <w:rFonts w:ascii="Montserrat" w:hAnsi="Montserrat"/>
          <w:noProof/>
          <w:sz w:val="20"/>
          <w:szCs w:val="20"/>
        </w:rPr>
      </w:pPr>
    </w:p>
    <w:p w14:paraId="3F9A1907" w14:textId="77777777" w:rsidR="004C0CFA" w:rsidRDefault="004C0CFA" w:rsidP="004C0CFA">
      <w:pPr>
        <w:spacing w:line="276" w:lineRule="auto"/>
        <w:jc w:val="both"/>
        <w:rPr>
          <w:rFonts w:ascii="Montserrat" w:hAnsi="Montserrat"/>
          <w:noProof/>
          <w:sz w:val="16"/>
          <w:szCs w:val="16"/>
        </w:rPr>
      </w:pPr>
      <w:r w:rsidRPr="00CF6076">
        <w:rPr>
          <w:rFonts w:ascii="Montserrat" w:hAnsi="Montserrat"/>
          <w:noProof/>
          <w:sz w:val="20"/>
          <w:szCs w:val="20"/>
        </w:rPr>
        <w:t>La persona oficial de protección de datos personales tendrá las siguientes atribuciones</w:t>
      </w:r>
      <w:r w:rsidRPr="00A11858">
        <w:rPr>
          <w:rStyle w:val="Refdenotaalpie"/>
          <w:rFonts w:ascii="Montserrat" w:hAnsi="Montserrat"/>
          <w:b/>
          <w:bCs/>
          <w:noProof/>
          <w:color w:val="0070C0"/>
          <w:sz w:val="16"/>
          <w:szCs w:val="16"/>
        </w:rPr>
        <w:footnoteReference w:id="24"/>
      </w:r>
      <w:r w:rsidRPr="00E61AC8">
        <w:rPr>
          <w:rFonts w:ascii="Montserrat" w:hAnsi="Montserrat"/>
          <w:noProof/>
          <w:sz w:val="16"/>
          <w:szCs w:val="16"/>
        </w:rPr>
        <w:t>:</w:t>
      </w:r>
    </w:p>
    <w:p w14:paraId="15BF09EC" w14:textId="77777777" w:rsidR="004C0CFA" w:rsidRPr="00E61AC8" w:rsidRDefault="004C0CFA" w:rsidP="004C0CFA">
      <w:pPr>
        <w:spacing w:line="276" w:lineRule="auto"/>
        <w:jc w:val="both"/>
        <w:rPr>
          <w:rFonts w:ascii="Montserrat" w:hAnsi="Montserrat"/>
          <w:noProof/>
          <w:sz w:val="16"/>
          <w:szCs w:val="16"/>
        </w:rPr>
      </w:pPr>
    </w:p>
    <w:p w14:paraId="5CEC572F" w14:textId="77777777" w:rsidR="004C0CFA" w:rsidRPr="00E61AC8" w:rsidRDefault="004C0CFA" w:rsidP="004C0CFA">
      <w:pPr>
        <w:pStyle w:val="Prrafodelista"/>
        <w:numPr>
          <w:ilvl w:val="0"/>
          <w:numId w:val="44"/>
        </w:numPr>
        <w:spacing w:line="276" w:lineRule="auto"/>
        <w:jc w:val="both"/>
        <w:rPr>
          <w:rFonts w:ascii="Montserrat" w:hAnsi="Montserrat"/>
          <w:i/>
          <w:iCs/>
          <w:noProof/>
          <w:sz w:val="16"/>
          <w:szCs w:val="16"/>
        </w:rPr>
      </w:pPr>
      <w:r w:rsidRPr="00E61AC8">
        <w:rPr>
          <w:rFonts w:ascii="Montserrat" w:hAnsi="Montserrat"/>
          <w:i/>
          <w:iCs/>
          <w:noProof/>
          <w:sz w:val="16"/>
          <w:szCs w:val="16"/>
        </w:rPr>
        <w:t>Asesorar al Comité de Transparencia respecto a los temas que sean sometidos a su</w:t>
      </w:r>
      <w:r>
        <w:rPr>
          <w:rFonts w:ascii="Montserrat" w:hAnsi="Montserrat"/>
          <w:i/>
          <w:iCs/>
          <w:noProof/>
          <w:sz w:val="16"/>
          <w:szCs w:val="16"/>
        </w:rPr>
        <w:t xml:space="preserve"> </w:t>
      </w:r>
      <w:r w:rsidRPr="00E61AC8">
        <w:rPr>
          <w:rFonts w:ascii="Montserrat" w:hAnsi="Montserrat"/>
          <w:i/>
          <w:iCs/>
          <w:noProof/>
          <w:sz w:val="16"/>
          <w:szCs w:val="16"/>
        </w:rPr>
        <w:t>consideración en materia de protección de datos personales;</w:t>
      </w:r>
    </w:p>
    <w:p w14:paraId="71D9859B" w14:textId="77777777" w:rsidR="004C0CFA" w:rsidRPr="00E61AC8" w:rsidRDefault="004C0CFA" w:rsidP="004C0CFA">
      <w:pPr>
        <w:pStyle w:val="Prrafodelista"/>
        <w:numPr>
          <w:ilvl w:val="0"/>
          <w:numId w:val="44"/>
        </w:numPr>
        <w:spacing w:line="276" w:lineRule="auto"/>
        <w:jc w:val="both"/>
        <w:rPr>
          <w:rFonts w:ascii="Montserrat" w:hAnsi="Montserrat"/>
          <w:i/>
          <w:iCs/>
          <w:noProof/>
          <w:sz w:val="16"/>
          <w:szCs w:val="16"/>
        </w:rPr>
      </w:pPr>
      <w:r w:rsidRPr="00E61AC8">
        <w:rPr>
          <w:rFonts w:ascii="Montserrat" w:hAnsi="Montserrat"/>
          <w:i/>
          <w:iCs/>
          <w:noProof/>
          <w:sz w:val="16"/>
          <w:szCs w:val="16"/>
        </w:rPr>
        <w:t>Proponer al Comité de Transparencia políticas, programas, acciones y demás actividades que</w:t>
      </w:r>
      <w:r>
        <w:rPr>
          <w:rFonts w:ascii="Montserrat" w:hAnsi="Montserrat"/>
          <w:i/>
          <w:iCs/>
          <w:noProof/>
          <w:sz w:val="16"/>
          <w:szCs w:val="16"/>
        </w:rPr>
        <w:t xml:space="preserve"> </w:t>
      </w:r>
      <w:r w:rsidRPr="00E61AC8">
        <w:rPr>
          <w:rFonts w:ascii="Montserrat" w:hAnsi="Montserrat"/>
          <w:i/>
          <w:iCs/>
          <w:noProof/>
          <w:sz w:val="16"/>
          <w:szCs w:val="16"/>
        </w:rPr>
        <w:t>correspondan para el cumplimiento de la Ley General y los presentes Lineamientos generales;</w:t>
      </w:r>
    </w:p>
    <w:p w14:paraId="40E77BDA" w14:textId="77777777" w:rsidR="004C0CFA" w:rsidRPr="00E61AC8" w:rsidRDefault="004C0CFA" w:rsidP="004C0CFA">
      <w:pPr>
        <w:pStyle w:val="Prrafodelista"/>
        <w:numPr>
          <w:ilvl w:val="0"/>
          <w:numId w:val="44"/>
        </w:numPr>
        <w:spacing w:line="276" w:lineRule="auto"/>
        <w:jc w:val="both"/>
        <w:rPr>
          <w:rFonts w:ascii="Montserrat" w:hAnsi="Montserrat"/>
          <w:i/>
          <w:iCs/>
          <w:noProof/>
          <w:sz w:val="16"/>
          <w:szCs w:val="16"/>
        </w:rPr>
      </w:pPr>
      <w:r w:rsidRPr="00E61AC8">
        <w:rPr>
          <w:rFonts w:ascii="Montserrat" w:hAnsi="Montserrat"/>
          <w:i/>
          <w:iCs/>
          <w:noProof/>
          <w:sz w:val="16"/>
          <w:szCs w:val="16"/>
        </w:rPr>
        <w:t>Implementar políticas, programas, acciones y demás actividades que correspondan para el</w:t>
      </w:r>
      <w:r>
        <w:rPr>
          <w:rFonts w:ascii="Montserrat" w:hAnsi="Montserrat"/>
          <w:i/>
          <w:iCs/>
          <w:noProof/>
          <w:sz w:val="16"/>
          <w:szCs w:val="16"/>
        </w:rPr>
        <w:t xml:space="preserve"> </w:t>
      </w:r>
      <w:r w:rsidRPr="00E61AC8">
        <w:rPr>
          <w:rFonts w:ascii="Montserrat" w:hAnsi="Montserrat"/>
          <w:i/>
          <w:iCs/>
          <w:noProof/>
          <w:sz w:val="16"/>
          <w:szCs w:val="16"/>
        </w:rPr>
        <w:t>cumplimiento de la Ley General y los presentes Lineamientos generales, previa autorización del</w:t>
      </w:r>
      <w:r>
        <w:rPr>
          <w:rFonts w:ascii="Montserrat" w:hAnsi="Montserrat"/>
          <w:i/>
          <w:iCs/>
          <w:noProof/>
          <w:sz w:val="16"/>
          <w:szCs w:val="16"/>
        </w:rPr>
        <w:t xml:space="preserve"> </w:t>
      </w:r>
      <w:r w:rsidRPr="00E61AC8">
        <w:rPr>
          <w:rFonts w:ascii="Montserrat" w:hAnsi="Montserrat"/>
          <w:i/>
          <w:iCs/>
          <w:noProof/>
          <w:sz w:val="16"/>
          <w:szCs w:val="16"/>
        </w:rPr>
        <w:t>Comité de Transparencia;</w:t>
      </w:r>
    </w:p>
    <w:p w14:paraId="0B872D72" w14:textId="77777777" w:rsidR="004C0CFA" w:rsidRPr="00E61AC8" w:rsidRDefault="004C0CFA" w:rsidP="004C0CFA">
      <w:pPr>
        <w:pStyle w:val="Prrafodelista"/>
        <w:numPr>
          <w:ilvl w:val="0"/>
          <w:numId w:val="44"/>
        </w:numPr>
        <w:spacing w:line="276" w:lineRule="auto"/>
        <w:jc w:val="both"/>
        <w:rPr>
          <w:rFonts w:ascii="Montserrat" w:hAnsi="Montserrat"/>
          <w:i/>
          <w:iCs/>
          <w:noProof/>
          <w:sz w:val="16"/>
          <w:szCs w:val="16"/>
        </w:rPr>
      </w:pPr>
      <w:r w:rsidRPr="00E61AC8">
        <w:rPr>
          <w:rFonts w:ascii="Montserrat" w:hAnsi="Montserrat"/>
          <w:i/>
          <w:iCs/>
          <w:noProof/>
          <w:sz w:val="16"/>
          <w:szCs w:val="16"/>
        </w:rPr>
        <w:t>Asesorar permanentemente a las áreas adscritas al responsable en materia de protección de</w:t>
      </w:r>
      <w:r>
        <w:rPr>
          <w:rFonts w:ascii="Montserrat" w:hAnsi="Montserrat"/>
          <w:i/>
          <w:iCs/>
          <w:noProof/>
          <w:sz w:val="16"/>
          <w:szCs w:val="16"/>
        </w:rPr>
        <w:t xml:space="preserve"> </w:t>
      </w:r>
      <w:r w:rsidRPr="00E61AC8">
        <w:rPr>
          <w:rFonts w:ascii="Montserrat" w:hAnsi="Montserrat"/>
          <w:i/>
          <w:iCs/>
          <w:noProof/>
          <w:sz w:val="16"/>
          <w:szCs w:val="16"/>
        </w:rPr>
        <w:t>datos personales, y</w:t>
      </w:r>
    </w:p>
    <w:p w14:paraId="5BE71A52" w14:textId="77777777" w:rsidR="004C0CFA" w:rsidRDefault="004C0CFA" w:rsidP="004C0CFA">
      <w:pPr>
        <w:pStyle w:val="Prrafodelista"/>
        <w:numPr>
          <w:ilvl w:val="0"/>
          <w:numId w:val="44"/>
        </w:numPr>
        <w:spacing w:line="276" w:lineRule="auto"/>
        <w:jc w:val="both"/>
        <w:rPr>
          <w:rFonts w:ascii="Montserrat" w:hAnsi="Montserrat"/>
          <w:i/>
          <w:iCs/>
          <w:noProof/>
          <w:sz w:val="16"/>
          <w:szCs w:val="16"/>
        </w:rPr>
      </w:pPr>
      <w:r w:rsidRPr="00E61AC8">
        <w:rPr>
          <w:rFonts w:ascii="Montserrat" w:hAnsi="Montserrat"/>
          <w:i/>
          <w:iCs/>
          <w:noProof/>
          <w:sz w:val="16"/>
          <w:szCs w:val="16"/>
        </w:rPr>
        <w:t xml:space="preserve"> Las demás que determine el responsable y la normatividad que resulte aplicable.</w:t>
      </w:r>
    </w:p>
    <w:p w14:paraId="4BE9A690" w14:textId="77777777" w:rsidR="004C0CFA" w:rsidRDefault="004C0CFA" w:rsidP="004C0CFA">
      <w:pPr>
        <w:spacing w:line="276" w:lineRule="auto"/>
        <w:jc w:val="both"/>
        <w:rPr>
          <w:rFonts w:ascii="Montserrat" w:hAnsi="Montserrat"/>
          <w:i/>
          <w:iCs/>
          <w:noProof/>
          <w:sz w:val="16"/>
          <w:szCs w:val="16"/>
        </w:rPr>
      </w:pPr>
    </w:p>
    <w:p w14:paraId="5DA7B5EE" w14:textId="77777777" w:rsidR="004C0CFA" w:rsidRDefault="004C0CFA" w:rsidP="004C0CFA">
      <w:pPr>
        <w:spacing w:line="276" w:lineRule="auto"/>
        <w:jc w:val="both"/>
        <w:rPr>
          <w:rFonts w:ascii="Montserrat" w:hAnsi="Montserrat"/>
          <w:i/>
          <w:iCs/>
          <w:noProof/>
          <w:sz w:val="16"/>
          <w:szCs w:val="16"/>
        </w:rPr>
      </w:pPr>
    </w:p>
    <w:p w14:paraId="05FB6094" w14:textId="77777777" w:rsidR="004C0CFA" w:rsidRDefault="004C0CFA" w:rsidP="004C0CFA">
      <w:pPr>
        <w:spacing w:line="276" w:lineRule="auto"/>
        <w:jc w:val="both"/>
        <w:rPr>
          <w:rFonts w:ascii="Montserrat" w:hAnsi="Montserrat"/>
          <w:i/>
          <w:iCs/>
          <w:noProof/>
          <w:sz w:val="16"/>
          <w:szCs w:val="16"/>
        </w:rPr>
      </w:pPr>
    </w:p>
    <w:p w14:paraId="17B4BD93" w14:textId="77777777" w:rsidR="004C0CFA" w:rsidRDefault="004C0CFA" w:rsidP="004C0CFA">
      <w:pPr>
        <w:spacing w:line="276" w:lineRule="auto"/>
        <w:jc w:val="both"/>
        <w:rPr>
          <w:rFonts w:ascii="Montserrat" w:hAnsi="Montserrat"/>
          <w:i/>
          <w:iCs/>
          <w:noProof/>
          <w:sz w:val="16"/>
          <w:szCs w:val="16"/>
        </w:rPr>
      </w:pPr>
    </w:p>
    <w:p w14:paraId="482D94FD" w14:textId="77777777" w:rsidR="004C0CFA" w:rsidRDefault="004C0CFA" w:rsidP="004C0CFA">
      <w:pPr>
        <w:spacing w:line="276" w:lineRule="auto"/>
        <w:jc w:val="both"/>
        <w:rPr>
          <w:rFonts w:ascii="Montserrat" w:hAnsi="Montserrat"/>
          <w:i/>
          <w:iCs/>
          <w:noProof/>
          <w:sz w:val="16"/>
          <w:szCs w:val="16"/>
        </w:rPr>
      </w:pPr>
    </w:p>
    <w:p w14:paraId="17B97FBC" w14:textId="77777777" w:rsidR="004C0CFA" w:rsidRDefault="004C0CFA" w:rsidP="004C0CFA">
      <w:pPr>
        <w:spacing w:line="276" w:lineRule="auto"/>
        <w:jc w:val="both"/>
        <w:rPr>
          <w:rFonts w:ascii="Montserrat" w:hAnsi="Montserrat"/>
          <w:i/>
          <w:iCs/>
          <w:noProof/>
          <w:sz w:val="16"/>
          <w:szCs w:val="16"/>
        </w:rPr>
      </w:pPr>
    </w:p>
    <w:p w14:paraId="42661043" w14:textId="77777777" w:rsidR="004C0CFA" w:rsidRDefault="004C0CFA" w:rsidP="004C0CFA">
      <w:pPr>
        <w:spacing w:line="276" w:lineRule="auto"/>
        <w:jc w:val="both"/>
        <w:rPr>
          <w:rFonts w:ascii="Montserrat" w:hAnsi="Montserrat"/>
          <w:i/>
          <w:iCs/>
          <w:noProof/>
          <w:sz w:val="16"/>
          <w:szCs w:val="16"/>
        </w:rPr>
      </w:pPr>
    </w:p>
    <w:p w14:paraId="608AA052" w14:textId="77777777" w:rsidR="004C0CFA" w:rsidRPr="00BE5B1D" w:rsidRDefault="004C0CFA" w:rsidP="004C0CFA">
      <w:pPr>
        <w:pBdr>
          <w:top w:val="single" w:sz="4" w:space="0" w:color="auto"/>
          <w:left w:val="single" w:sz="4" w:space="4" w:color="auto"/>
          <w:bottom w:val="single" w:sz="4" w:space="0" w:color="auto"/>
          <w:right w:val="single" w:sz="4" w:space="4" w:color="auto"/>
        </w:pBdr>
        <w:suppressAutoHyphens w:val="0"/>
        <w:autoSpaceDN/>
        <w:jc w:val="both"/>
        <w:textAlignment w:val="auto"/>
        <w:rPr>
          <w:rFonts w:ascii="Montserrat" w:eastAsiaTheme="minorHAnsi" w:hAnsi="Montserrat" w:cs="Arial"/>
          <w:sz w:val="18"/>
          <w:szCs w:val="18"/>
          <w:lang w:eastAsia="x-none"/>
        </w:rPr>
      </w:pPr>
      <w:r w:rsidRPr="001D05B2">
        <w:rPr>
          <w:rFonts w:ascii="Montserrat" w:eastAsiaTheme="minorHAnsi" w:hAnsi="Montserrat" w:cs="Arial"/>
          <w:sz w:val="18"/>
          <w:szCs w:val="18"/>
          <w:lang w:eastAsia="x-none"/>
        </w:rPr>
        <w:t>El presente documento denominado “</w:t>
      </w:r>
      <w:r>
        <w:rPr>
          <w:rFonts w:ascii="Montserrat" w:eastAsiaTheme="minorHAnsi" w:hAnsi="Montserrat" w:cs="Arial"/>
          <w:sz w:val="18"/>
          <w:szCs w:val="18"/>
          <w:lang w:eastAsia="x-none"/>
        </w:rPr>
        <w:t>Guía</w:t>
      </w:r>
      <w:r w:rsidRPr="001D05B2">
        <w:rPr>
          <w:rFonts w:ascii="Montserrat" w:eastAsiaTheme="minorHAnsi" w:hAnsi="Montserrat" w:cs="Arial"/>
          <w:sz w:val="18"/>
          <w:szCs w:val="18"/>
          <w:lang w:eastAsia="x-none"/>
        </w:rPr>
        <w:t xml:space="preserve"> de Protección de Datos Personales de </w:t>
      </w:r>
      <w:r>
        <w:rPr>
          <w:rFonts w:ascii="Montserrat" w:eastAsiaTheme="minorHAnsi" w:hAnsi="Montserrat" w:cs="Arial"/>
          <w:sz w:val="18"/>
          <w:szCs w:val="18"/>
          <w:lang w:eastAsia="x-none"/>
        </w:rPr>
        <w:t>la Agencia Espacial Mexicana</w:t>
      </w:r>
      <w:r w:rsidRPr="001D05B2">
        <w:rPr>
          <w:rFonts w:ascii="Montserrat" w:eastAsiaTheme="minorHAnsi" w:hAnsi="Montserrat" w:cs="Arial"/>
          <w:sz w:val="18"/>
          <w:szCs w:val="18"/>
          <w:lang w:eastAsia="x-none"/>
        </w:rPr>
        <w:t xml:space="preserve">, fue aprobado por unanimidad por el Comité de Transparencia </w:t>
      </w:r>
      <w:r>
        <w:rPr>
          <w:rFonts w:ascii="Montserrat" w:eastAsiaTheme="minorHAnsi" w:hAnsi="Montserrat" w:cs="Arial"/>
          <w:sz w:val="18"/>
          <w:szCs w:val="18"/>
          <w:lang w:eastAsia="x-none"/>
        </w:rPr>
        <w:t xml:space="preserve">en </w:t>
      </w:r>
      <w:r w:rsidRPr="001D05B2">
        <w:rPr>
          <w:rFonts w:ascii="Montserrat" w:eastAsiaTheme="minorHAnsi" w:hAnsi="Montserrat" w:cs="Arial"/>
          <w:sz w:val="18"/>
          <w:szCs w:val="18"/>
          <w:lang w:eastAsia="x-none"/>
        </w:rPr>
        <w:t xml:space="preserve">su </w:t>
      </w:r>
      <w:r>
        <w:rPr>
          <w:rFonts w:ascii="Montserrat" w:eastAsiaTheme="minorHAnsi" w:hAnsi="Montserrat" w:cs="Arial"/>
          <w:sz w:val="18"/>
          <w:szCs w:val="18"/>
          <w:lang w:eastAsia="x-none"/>
        </w:rPr>
        <w:t>cuarta sesión ordinaria</w:t>
      </w:r>
      <w:r w:rsidRPr="001D05B2">
        <w:rPr>
          <w:rFonts w:ascii="Montserrat" w:eastAsiaTheme="minorHAnsi" w:hAnsi="Montserrat" w:cs="Arial"/>
          <w:sz w:val="18"/>
          <w:szCs w:val="18"/>
          <w:lang w:eastAsia="x-none"/>
        </w:rPr>
        <w:t xml:space="preserve"> </w:t>
      </w:r>
      <w:r>
        <w:rPr>
          <w:rFonts w:ascii="Montserrat" w:eastAsiaTheme="minorHAnsi" w:hAnsi="Montserrat" w:cs="Arial"/>
          <w:sz w:val="18"/>
          <w:szCs w:val="18"/>
          <w:lang w:eastAsia="x-none"/>
        </w:rPr>
        <w:t xml:space="preserve">que se llevó a cabo el </w:t>
      </w:r>
      <w:r>
        <w:rPr>
          <w:rFonts w:ascii="Montserrat" w:eastAsiaTheme="minorHAnsi" w:hAnsi="Montserrat" w:cs="Arial"/>
          <w:b/>
          <w:bCs/>
          <w:sz w:val="18"/>
          <w:szCs w:val="18"/>
          <w:lang w:eastAsia="x-none"/>
        </w:rPr>
        <w:t>05</w:t>
      </w:r>
      <w:r w:rsidRPr="005803C4">
        <w:rPr>
          <w:rFonts w:ascii="Montserrat" w:eastAsiaTheme="minorHAnsi" w:hAnsi="Montserrat" w:cs="Arial"/>
          <w:b/>
          <w:bCs/>
          <w:sz w:val="18"/>
          <w:szCs w:val="18"/>
          <w:lang w:eastAsia="x-none"/>
        </w:rPr>
        <w:t xml:space="preserve"> de octubre de 2023</w:t>
      </w:r>
      <w:r w:rsidRPr="005803C4">
        <w:rPr>
          <w:b/>
          <w:bCs/>
        </w:rPr>
        <w:t xml:space="preserve"> </w:t>
      </w:r>
      <w:r>
        <w:rPr>
          <w:rFonts w:ascii="Montserrat" w:eastAsiaTheme="minorHAnsi" w:hAnsi="Montserrat" w:cs="Arial"/>
          <w:sz w:val="18"/>
          <w:szCs w:val="18"/>
          <w:lang w:eastAsia="x-none"/>
        </w:rPr>
        <w:t xml:space="preserve">que consta en el </w:t>
      </w:r>
      <w:r w:rsidRPr="001D05B2">
        <w:rPr>
          <w:rFonts w:ascii="Montserrat" w:eastAsiaTheme="minorHAnsi" w:hAnsi="Montserrat" w:cs="Arial"/>
          <w:b/>
          <w:bCs/>
          <w:sz w:val="18"/>
          <w:szCs w:val="18"/>
          <w:lang w:eastAsia="x-none"/>
        </w:rPr>
        <w:t>Acta No. A-CT-ORD-AEM-04/2023</w:t>
      </w:r>
      <w:r w:rsidRPr="001D05B2">
        <w:rPr>
          <w:rFonts w:ascii="Montserrat" w:eastAsiaTheme="minorHAnsi" w:hAnsi="Montserrat" w:cs="Arial"/>
          <w:sz w:val="18"/>
          <w:szCs w:val="18"/>
          <w:lang w:eastAsia="x-none"/>
        </w:rPr>
        <w:t xml:space="preserve">, de conformidad con </w:t>
      </w:r>
      <w:r>
        <w:rPr>
          <w:rFonts w:ascii="Montserrat" w:eastAsiaTheme="minorHAnsi" w:hAnsi="Montserrat" w:cs="Arial"/>
          <w:sz w:val="18"/>
          <w:szCs w:val="18"/>
          <w:lang w:eastAsia="x-none"/>
        </w:rPr>
        <w:t xml:space="preserve">lo establecido en los </w:t>
      </w:r>
      <w:r w:rsidRPr="001D05B2">
        <w:rPr>
          <w:rFonts w:ascii="Montserrat" w:eastAsiaTheme="minorHAnsi" w:hAnsi="Montserrat" w:cs="Arial"/>
          <w:sz w:val="18"/>
          <w:szCs w:val="18"/>
          <w:lang w:eastAsia="x-none"/>
        </w:rPr>
        <w:t>artículos 30 fracción II, 83 y 84 fracción I y 87 de la Ley General de Protección de Datos Personales en</w:t>
      </w:r>
      <w:r>
        <w:rPr>
          <w:rFonts w:ascii="Montserrat" w:eastAsiaTheme="minorHAnsi" w:hAnsi="Montserrat" w:cs="Arial"/>
          <w:sz w:val="18"/>
          <w:szCs w:val="18"/>
          <w:lang w:eastAsia="x-none"/>
        </w:rPr>
        <w:t xml:space="preserve"> </w:t>
      </w:r>
      <w:r w:rsidRPr="001D05B2">
        <w:rPr>
          <w:rFonts w:ascii="Montserrat" w:eastAsiaTheme="minorHAnsi" w:hAnsi="Montserrat" w:cs="Arial"/>
          <w:sz w:val="18"/>
          <w:szCs w:val="18"/>
          <w:lang w:eastAsia="x-none"/>
        </w:rPr>
        <w:t>Posesión de Sujetos Obligados y 47 de los Lineamientos Generales de Protección de Datos Personales para</w:t>
      </w:r>
      <w:r>
        <w:rPr>
          <w:rFonts w:ascii="Montserrat" w:eastAsiaTheme="minorHAnsi" w:hAnsi="Montserrat" w:cs="Arial"/>
          <w:sz w:val="18"/>
          <w:szCs w:val="18"/>
          <w:lang w:eastAsia="x-none"/>
        </w:rPr>
        <w:t xml:space="preserve"> </w:t>
      </w:r>
      <w:r w:rsidRPr="001D05B2">
        <w:rPr>
          <w:rFonts w:ascii="Montserrat" w:eastAsiaTheme="minorHAnsi" w:hAnsi="Montserrat" w:cs="Arial"/>
          <w:sz w:val="18"/>
          <w:szCs w:val="18"/>
          <w:lang w:eastAsia="x-none"/>
        </w:rPr>
        <w:t>el Sector Público.</w:t>
      </w:r>
    </w:p>
    <w:p w14:paraId="0AB29ACB" w14:textId="57AC1509" w:rsidR="00736BB5" w:rsidRPr="003E5E71" w:rsidRDefault="00736BB5" w:rsidP="003E5E71">
      <w:pPr>
        <w:spacing w:line="276" w:lineRule="auto"/>
        <w:jc w:val="both"/>
        <w:rPr>
          <w:rFonts w:ascii="Montserrat" w:hAnsi="Montserrat"/>
          <w:noProof/>
          <w:sz w:val="20"/>
          <w:szCs w:val="20"/>
        </w:rPr>
      </w:pPr>
    </w:p>
    <w:sectPr w:rsidR="00736BB5" w:rsidRPr="003E5E71" w:rsidSect="00E76176">
      <w:headerReference w:type="default" r:id="rId14"/>
      <w:footerReference w:type="default" r:id="rId15"/>
      <w:pgSz w:w="12240" w:h="15840"/>
      <w:pgMar w:top="2552" w:right="1134" w:bottom="1701" w:left="1134" w:header="1134"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AEC48" w14:textId="77777777" w:rsidR="00D36217" w:rsidRDefault="00D36217">
      <w:r>
        <w:separator/>
      </w:r>
    </w:p>
  </w:endnote>
  <w:endnote w:type="continuationSeparator" w:id="0">
    <w:p w14:paraId="57F5394A" w14:textId="77777777" w:rsidR="00D36217" w:rsidRDefault="00D3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Extra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1BC2C" w14:textId="77777777" w:rsidR="00995162" w:rsidRPr="00716F50" w:rsidRDefault="00995162" w:rsidP="00995162">
    <w:pPr>
      <w:pStyle w:val="Piedepgina"/>
      <w:tabs>
        <w:tab w:val="clear" w:pos="4419"/>
        <w:tab w:val="clear" w:pos="8838"/>
      </w:tabs>
      <w:spacing w:line="288" w:lineRule="auto"/>
      <w:rPr>
        <w:rFonts w:ascii="Montserrat SemiBold" w:hAnsi="Montserrat SemiBold"/>
        <w:b/>
        <w:bCs/>
        <w:color w:val="C39852"/>
        <w:sz w:val="15"/>
        <w:szCs w:val="15"/>
      </w:rPr>
    </w:pPr>
    <w:r w:rsidRPr="00716F50">
      <w:rPr>
        <w:rFonts w:ascii="Montserrat SemiBold" w:hAnsi="Montserrat SemiBold"/>
        <w:b/>
        <w:bCs/>
        <w:color w:val="C39852"/>
        <w:sz w:val="15"/>
        <w:szCs w:val="15"/>
      </w:rPr>
      <w:t xml:space="preserve">Avenida Insurgentes Sur 1685, </w:t>
    </w:r>
    <w:proofErr w:type="spellStart"/>
    <w:r w:rsidRPr="00716F50">
      <w:rPr>
        <w:rFonts w:ascii="Montserrat SemiBold" w:hAnsi="Montserrat SemiBold"/>
        <w:b/>
        <w:bCs/>
        <w:color w:val="C39852"/>
        <w:sz w:val="15"/>
        <w:szCs w:val="15"/>
      </w:rPr>
      <w:t>Int</w:t>
    </w:r>
    <w:proofErr w:type="spellEnd"/>
    <w:r w:rsidRPr="00716F50">
      <w:rPr>
        <w:rFonts w:ascii="Montserrat SemiBold" w:hAnsi="Montserrat SemiBold"/>
        <w:b/>
        <w:bCs/>
        <w:color w:val="C39852"/>
        <w:sz w:val="15"/>
        <w:szCs w:val="15"/>
      </w:rPr>
      <w:t xml:space="preserve">. 301 y 1301, Guadalupe </w:t>
    </w:r>
    <w:proofErr w:type="spellStart"/>
    <w:r w:rsidRPr="00716F50">
      <w:rPr>
        <w:rFonts w:ascii="Montserrat SemiBold" w:hAnsi="Montserrat SemiBold"/>
        <w:b/>
        <w:bCs/>
        <w:color w:val="C39852"/>
        <w:sz w:val="15"/>
        <w:szCs w:val="15"/>
      </w:rPr>
      <w:t>Inn</w:t>
    </w:r>
    <w:proofErr w:type="spellEnd"/>
    <w:r w:rsidRPr="00716F50">
      <w:rPr>
        <w:rFonts w:ascii="Montserrat SemiBold" w:hAnsi="Montserrat SemiBold"/>
        <w:b/>
        <w:bCs/>
        <w:color w:val="C39852"/>
        <w:sz w:val="15"/>
        <w:szCs w:val="15"/>
      </w:rPr>
      <w:t xml:space="preserve">, C.P. 01020, Alcaldía Álvaro Obregón, CDMX.   </w:t>
    </w:r>
  </w:p>
  <w:p w14:paraId="5C6C9191" w14:textId="09ACD3C8" w:rsidR="007E1E78" w:rsidRDefault="00995162" w:rsidP="00995162">
    <w:pPr>
      <w:pStyle w:val="Piedepgina"/>
      <w:tabs>
        <w:tab w:val="clear" w:pos="4419"/>
        <w:tab w:val="clear" w:pos="8838"/>
      </w:tabs>
      <w:spacing w:line="288" w:lineRule="auto"/>
      <w:rPr>
        <w:rFonts w:ascii="Montserrat SemiBold" w:hAnsi="Montserrat SemiBold"/>
        <w:b/>
        <w:color w:val="C39852"/>
        <w:sz w:val="15"/>
        <w:lang w:val="en-US"/>
      </w:rPr>
    </w:pPr>
    <w:proofErr w:type="gramStart"/>
    <w:r w:rsidRPr="00C851D1">
      <w:rPr>
        <w:rFonts w:ascii="Montserrat SemiBold" w:hAnsi="Montserrat SemiBold"/>
        <w:b/>
        <w:bCs/>
        <w:color w:val="C39852"/>
        <w:sz w:val="15"/>
        <w:szCs w:val="15"/>
        <w:lang w:val="fr-FR"/>
      </w:rPr>
      <w:t>T:</w:t>
    </w:r>
    <w:proofErr w:type="gramEnd"/>
    <w:r w:rsidRPr="00C851D1">
      <w:rPr>
        <w:rFonts w:ascii="Montserrat SemiBold" w:hAnsi="Montserrat SemiBold"/>
        <w:b/>
        <w:bCs/>
        <w:color w:val="C39852"/>
        <w:sz w:val="15"/>
        <w:szCs w:val="15"/>
        <w:lang w:val="fr-FR"/>
      </w:rPr>
      <w:t xml:space="preserve"> (55) 3691 1310      www.gob.mx/aem</w:t>
    </w:r>
  </w:p>
  <w:p w14:paraId="359F7501" w14:textId="77777777" w:rsidR="003D3BA6" w:rsidRPr="003D3BA6" w:rsidRDefault="003D3BA6" w:rsidP="003D3BA6">
    <w:pPr>
      <w:pStyle w:val="Piedepgina"/>
      <w:tabs>
        <w:tab w:val="clear" w:pos="4419"/>
        <w:tab w:val="clear" w:pos="8838"/>
      </w:tabs>
      <w:spacing w:line="288" w:lineRule="auto"/>
      <w:rPr>
        <w:rFonts w:ascii="Montserrat SemiBold" w:hAnsi="Montserrat SemiBold"/>
        <w:b/>
        <w:color w:val="C39852"/>
        <w:sz w:val="15"/>
        <w:lang w:val="en-US"/>
      </w:rPr>
    </w:pPr>
  </w:p>
  <w:p w14:paraId="70CD5B2D" w14:textId="77777777" w:rsidR="001B167D" w:rsidRDefault="001B167D">
    <w:pPr>
      <w:pStyle w:val="Piedepgina"/>
      <w:spacing w:line="288" w:lineRule="auto"/>
      <w:rPr>
        <w:rFonts w:ascii="Montserrat SemiBold" w:hAnsi="Montserrat SemiBold"/>
        <w:b/>
        <w:color w:val="C39852"/>
        <w:sz w:val="15"/>
      </w:rPr>
    </w:pPr>
  </w:p>
  <w:p w14:paraId="112FCC94" w14:textId="77777777" w:rsidR="001B167D" w:rsidRDefault="001B167D">
    <w:pPr>
      <w:pStyle w:val="Piedepgina"/>
      <w:spacing w:line="288" w:lineRule="auto"/>
      <w:jc w:val="center"/>
      <w:rPr>
        <w:rFonts w:ascii="Montserrat SemiBold" w:hAnsi="Montserrat SemiBold"/>
        <w:b/>
        <w:color w:val="C39852"/>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B993B" w14:textId="77777777" w:rsidR="00D36217" w:rsidRDefault="00D36217">
      <w:r>
        <w:rPr>
          <w:color w:val="000000"/>
        </w:rPr>
        <w:separator/>
      </w:r>
    </w:p>
  </w:footnote>
  <w:footnote w:type="continuationSeparator" w:id="0">
    <w:p w14:paraId="07EF693F" w14:textId="77777777" w:rsidR="00D36217" w:rsidRDefault="00D36217">
      <w:r>
        <w:continuationSeparator/>
      </w:r>
    </w:p>
  </w:footnote>
  <w:footnote w:id="1">
    <w:p w14:paraId="5050F978" w14:textId="77777777" w:rsidR="004C0CFA" w:rsidRPr="00E97158" w:rsidRDefault="004C0CFA" w:rsidP="004C0CFA">
      <w:pPr>
        <w:pStyle w:val="Textonotapie"/>
      </w:pPr>
      <w:r>
        <w:rPr>
          <w:rStyle w:val="Refdenotaalpie"/>
        </w:rPr>
        <w:footnoteRef/>
      </w:r>
      <w:r>
        <w:t xml:space="preserve">  </w:t>
      </w:r>
      <w:hyperlink r:id="rId1" w:history="1">
        <w:r w:rsidRPr="00F417AA">
          <w:t>Artículo</w:t>
        </w:r>
      </w:hyperlink>
      <w:r>
        <w:t xml:space="preserve"> 1 de la </w:t>
      </w:r>
      <w:r w:rsidRPr="00F417AA">
        <w:t>Ley que crea la Agencia Espacial Mexicana</w:t>
      </w:r>
    </w:p>
  </w:footnote>
  <w:footnote w:id="2">
    <w:p w14:paraId="4D7F4962" w14:textId="77777777" w:rsidR="004C0CFA" w:rsidRPr="00F417AA" w:rsidRDefault="004C0CFA" w:rsidP="004C0CFA">
      <w:pPr>
        <w:pStyle w:val="Textonotapie"/>
      </w:pPr>
      <w:r>
        <w:rPr>
          <w:rStyle w:val="Refdenotaalpie"/>
        </w:rPr>
        <w:footnoteRef/>
      </w:r>
      <w:r>
        <w:t xml:space="preserve">  Artículo 1, párrafo quinto de la Ley </w:t>
      </w:r>
      <w:r w:rsidRPr="00F417AA">
        <w:t>General de Protección de Datos Personales en Posesión de los Sujetos Obligados</w:t>
      </w:r>
    </w:p>
  </w:footnote>
  <w:footnote w:id="3">
    <w:p w14:paraId="272F17CF" w14:textId="77777777" w:rsidR="004C0CFA" w:rsidRDefault="004C0CFA" w:rsidP="004C0CFA">
      <w:pPr>
        <w:pStyle w:val="Textonotapie"/>
      </w:pPr>
      <w:r>
        <w:rPr>
          <w:rStyle w:val="Refdenotaalpie"/>
        </w:rPr>
        <w:footnoteRef/>
      </w:r>
      <w:r>
        <w:t xml:space="preserve"> Artículos 29 y 30 de la </w:t>
      </w:r>
      <w:r w:rsidRPr="009964EF">
        <w:t>Ley General de Protección de Datos Personales en Posesión de los Sujetos Obligados</w:t>
      </w:r>
      <w:r>
        <w:t xml:space="preserve"> y 46 y 47 de los </w:t>
      </w:r>
      <w:r w:rsidRPr="009964EF">
        <w:t>Lineamientos Generales de Protección de Datos Personales para el Sector Público</w:t>
      </w:r>
    </w:p>
  </w:footnote>
  <w:footnote w:id="4">
    <w:p w14:paraId="54B1268E" w14:textId="77777777" w:rsidR="004C0CFA" w:rsidRPr="005368BD" w:rsidRDefault="004C0CFA" w:rsidP="004C0CFA">
      <w:pPr>
        <w:pStyle w:val="Textonotapie"/>
        <w:jc w:val="both"/>
      </w:pPr>
      <w:r w:rsidRPr="005368BD">
        <w:rPr>
          <w:rStyle w:val="Refdenotaalpie"/>
        </w:rPr>
        <w:footnoteRef/>
      </w:r>
      <w:r w:rsidRPr="005368BD">
        <w:t xml:space="preserve"> Art. 44 de la Ley General de Protección de Datos Personales en Posesión de los Sujetos Obligados y Art. 92 de los Lineamientos Generales de Protección de Datos Personales para el Sector Público</w:t>
      </w:r>
    </w:p>
  </w:footnote>
  <w:footnote w:id="5">
    <w:p w14:paraId="2B2104EE" w14:textId="77777777" w:rsidR="004C0CFA" w:rsidRPr="005368BD" w:rsidRDefault="004C0CFA" w:rsidP="004C0CFA">
      <w:pPr>
        <w:pStyle w:val="Textonotapie"/>
        <w:jc w:val="both"/>
      </w:pPr>
      <w:r w:rsidRPr="005368BD">
        <w:rPr>
          <w:rStyle w:val="Refdenotaalpie"/>
        </w:rPr>
        <w:footnoteRef/>
      </w:r>
      <w:r w:rsidRPr="005368BD">
        <w:t xml:space="preserve"> Art. 45 de la Ley General de Protección de Datos Personales en Posesión de los Sujetos Obligados y Art. 93 de los Lineamientos Generales de Protección de Datos Personales para el Sector Público</w:t>
      </w:r>
    </w:p>
  </w:footnote>
  <w:footnote w:id="6">
    <w:p w14:paraId="2CC6F528" w14:textId="77777777" w:rsidR="004C0CFA" w:rsidRPr="005368BD" w:rsidRDefault="004C0CFA" w:rsidP="004C0CFA">
      <w:pPr>
        <w:pStyle w:val="Textonotapie"/>
        <w:jc w:val="both"/>
      </w:pPr>
      <w:r w:rsidRPr="005368BD">
        <w:rPr>
          <w:rStyle w:val="Refdenotaalpie"/>
        </w:rPr>
        <w:footnoteRef/>
      </w:r>
      <w:r w:rsidRPr="005368BD">
        <w:t xml:space="preserve"> Art. 46 de la Ley General de Protección de Datos Personales en Posesión de los Sujetos Obligados y Art. 94 de los Lineamientos Generales de Protección de Datos Personales para el Sector Público</w:t>
      </w:r>
    </w:p>
  </w:footnote>
  <w:footnote w:id="7">
    <w:p w14:paraId="67B7B913" w14:textId="77777777" w:rsidR="004C0CFA" w:rsidRPr="005368BD" w:rsidRDefault="004C0CFA" w:rsidP="004C0CFA">
      <w:pPr>
        <w:pStyle w:val="Textonotapie"/>
        <w:jc w:val="both"/>
      </w:pPr>
      <w:r w:rsidRPr="005368BD">
        <w:rPr>
          <w:rStyle w:val="Refdenotaalpie"/>
        </w:rPr>
        <w:footnoteRef/>
      </w:r>
      <w:r w:rsidRPr="005368BD">
        <w:t xml:space="preserve"> Art. 47 de la Ley General de Protección de Datos Personales en Posesión de los Sujetos Obligados y Art. 95 de los Lineamientos Generales de Protección de Datos Personales para el Sector Público</w:t>
      </w:r>
    </w:p>
    <w:p w14:paraId="0E43FAED" w14:textId="77777777" w:rsidR="004C0CFA" w:rsidRPr="00991106" w:rsidRDefault="004C0CFA" w:rsidP="004C0CFA">
      <w:pPr>
        <w:pStyle w:val="Textonotapie"/>
      </w:pPr>
    </w:p>
  </w:footnote>
  <w:footnote w:id="8">
    <w:p w14:paraId="60FE1496" w14:textId="77777777" w:rsidR="004C0CFA" w:rsidRDefault="004C0CFA" w:rsidP="004C0CFA">
      <w:pPr>
        <w:pStyle w:val="Textonotapie"/>
      </w:pPr>
      <w:r>
        <w:rPr>
          <w:rStyle w:val="Refdenotaalpie"/>
        </w:rPr>
        <w:footnoteRef/>
      </w:r>
      <w:r>
        <w:t xml:space="preserve"> </w:t>
      </w:r>
      <w:bookmarkStart w:id="2" w:name="_Hlk146719671"/>
      <w:r>
        <w:t xml:space="preserve">Artículo 17 de la </w:t>
      </w:r>
      <w:r w:rsidRPr="00DF4F86">
        <w:t xml:space="preserve">Ley General de Protección de Datos Personales en Posesión de los Sujetos Obligados y </w:t>
      </w:r>
      <w:r>
        <w:t>8</w:t>
      </w:r>
      <w:r w:rsidRPr="00DF4F86">
        <w:t xml:space="preserve"> de los Lineamientos Generales de Protección de Datos Personales para el Sector Público</w:t>
      </w:r>
    </w:p>
    <w:bookmarkEnd w:id="2"/>
  </w:footnote>
  <w:footnote w:id="9">
    <w:p w14:paraId="0E68AB11" w14:textId="77777777" w:rsidR="004C0CFA" w:rsidRPr="004750EF" w:rsidRDefault="004C0CFA" w:rsidP="004C0CFA">
      <w:pPr>
        <w:pStyle w:val="Textonotapie"/>
      </w:pPr>
      <w:r>
        <w:rPr>
          <w:rStyle w:val="Refdenotaalpie"/>
        </w:rPr>
        <w:footnoteRef/>
      </w:r>
      <w:r>
        <w:t xml:space="preserve">  </w:t>
      </w:r>
      <w:r w:rsidRPr="004750EF">
        <w:t>Artículo 1</w:t>
      </w:r>
      <w:r>
        <w:t>8</w:t>
      </w:r>
      <w:r w:rsidRPr="004750EF">
        <w:t xml:space="preserve"> de la Ley General de Protección de Datos Personales en Posesión de los Sujetos Obligados y </w:t>
      </w:r>
      <w:r>
        <w:t>9 y 10</w:t>
      </w:r>
      <w:r w:rsidRPr="004750EF">
        <w:t xml:space="preserve"> de los Lineamientos Generales de Protección de Datos Personales para el Sector Público</w:t>
      </w:r>
    </w:p>
    <w:p w14:paraId="60776638" w14:textId="77777777" w:rsidR="004C0CFA" w:rsidRDefault="004C0CFA" w:rsidP="004C0CFA">
      <w:pPr>
        <w:pStyle w:val="Textonotapie"/>
      </w:pPr>
    </w:p>
  </w:footnote>
  <w:footnote w:id="10">
    <w:p w14:paraId="5F995147" w14:textId="77777777" w:rsidR="004C0CFA" w:rsidRDefault="004C0CFA" w:rsidP="004C0CFA">
      <w:pPr>
        <w:pStyle w:val="Textonotapie"/>
        <w:jc w:val="both"/>
      </w:pPr>
      <w:r>
        <w:rPr>
          <w:rStyle w:val="Refdenotaalpie"/>
        </w:rPr>
        <w:footnoteRef/>
      </w:r>
      <w:r>
        <w:t xml:space="preserve"> Artículo 19 de la </w:t>
      </w:r>
      <w:r w:rsidRPr="00DF4F86">
        <w:t xml:space="preserve">Ley General de Protección de Datos Personales en Posesión de los Sujetos Obligados y </w:t>
      </w:r>
      <w:r>
        <w:t>11</w:t>
      </w:r>
      <w:r w:rsidRPr="00DF4F86">
        <w:t xml:space="preserve"> de los Lineamientos Generales de Protección de Datos Personales para el Sector Público</w:t>
      </w:r>
    </w:p>
  </w:footnote>
  <w:footnote w:id="11">
    <w:p w14:paraId="17CFEFF4" w14:textId="77777777" w:rsidR="004C0CFA" w:rsidRDefault="004C0CFA" w:rsidP="004C0CFA">
      <w:pPr>
        <w:pStyle w:val="Textonotapie"/>
        <w:jc w:val="both"/>
      </w:pPr>
      <w:r>
        <w:rPr>
          <w:rStyle w:val="Refdenotaalpie"/>
        </w:rPr>
        <w:footnoteRef/>
      </w:r>
      <w:r>
        <w:t xml:space="preserve"> </w:t>
      </w:r>
      <w:bookmarkStart w:id="4" w:name="_Hlk146725432"/>
      <w:r>
        <w:t xml:space="preserve">Artículos 20, 21 y 22 de la </w:t>
      </w:r>
      <w:r w:rsidRPr="00DF4F86">
        <w:t xml:space="preserve">Ley General de Protección de Datos Personales en Posesión de los Sujetos Obligados y </w:t>
      </w:r>
      <w:r>
        <w:t>12 a 20</w:t>
      </w:r>
      <w:r w:rsidRPr="00DF4F86">
        <w:t xml:space="preserve"> de los Lineamientos Generales de Protección de Datos Personales para el Sector Público</w:t>
      </w:r>
      <w:bookmarkEnd w:id="4"/>
    </w:p>
  </w:footnote>
  <w:footnote w:id="12">
    <w:p w14:paraId="1F353158" w14:textId="77777777" w:rsidR="004C0CFA" w:rsidRDefault="004C0CFA" w:rsidP="004C0CFA">
      <w:pPr>
        <w:pStyle w:val="Textonotapie"/>
      </w:pPr>
      <w:r>
        <w:rPr>
          <w:rStyle w:val="Refdenotaalpie"/>
        </w:rPr>
        <w:footnoteRef/>
      </w:r>
      <w:r>
        <w:t xml:space="preserve"> </w:t>
      </w:r>
      <w:r w:rsidRPr="009A2409">
        <w:t xml:space="preserve">Artículos </w:t>
      </w:r>
      <w:r>
        <w:t>23 y 24</w:t>
      </w:r>
      <w:r w:rsidRPr="009A2409">
        <w:t xml:space="preserve"> de la Ley General de Protección de Datos Personales en Posesión de los Sujetos Obligados y </w:t>
      </w:r>
      <w:r>
        <w:t>21,22 y 23</w:t>
      </w:r>
      <w:r w:rsidRPr="009A2409">
        <w:t xml:space="preserve"> de los Lineamientos Generales de Protección de Datos Personales para el Sector Público</w:t>
      </w:r>
    </w:p>
  </w:footnote>
  <w:footnote w:id="13">
    <w:p w14:paraId="56B2BE4E" w14:textId="77777777" w:rsidR="004C0CFA" w:rsidRDefault="004C0CFA" w:rsidP="004C0CFA">
      <w:pPr>
        <w:pStyle w:val="Textonotapie"/>
        <w:jc w:val="both"/>
      </w:pPr>
      <w:r>
        <w:rPr>
          <w:rStyle w:val="Refdenotaalpie"/>
        </w:rPr>
        <w:footnoteRef/>
      </w:r>
      <w:r>
        <w:t xml:space="preserve"> Artículos 25 de la </w:t>
      </w:r>
      <w:r w:rsidRPr="00DF4F86">
        <w:t>Ley General de Protección de Datos Personales en Posesión de los Sujetos Obligados</w:t>
      </w:r>
      <w:r>
        <w:t>, 24 y 25</w:t>
      </w:r>
      <w:r w:rsidRPr="00DF4F86">
        <w:t xml:space="preserve"> de los Lineamientos Generales de Protección de Datos Personales para el Sector Público</w:t>
      </w:r>
    </w:p>
  </w:footnote>
  <w:footnote w:id="14">
    <w:p w14:paraId="223B9F2A" w14:textId="77777777" w:rsidR="004C0CFA" w:rsidRDefault="004C0CFA" w:rsidP="004C0CFA">
      <w:pPr>
        <w:pStyle w:val="Textonotapie"/>
        <w:jc w:val="both"/>
      </w:pPr>
      <w:r>
        <w:rPr>
          <w:rStyle w:val="Refdenotaalpie"/>
        </w:rPr>
        <w:footnoteRef/>
      </w:r>
      <w:r>
        <w:t xml:space="preserve"> Artículos 3, fracción II, 26, 27 y 28 de la </w:t>
      </w:r>
      <w:r w:rsidRPr="00DF4F86">
        <w:t xml:space="preserve">Ley General de Protección de Datos Personales en Posesión de los Sujetos Obligados y </w:t>
      </w:r>
      <w:r>
        <w:t>26 a 45</w:t>
      </w:r>
      <w:r w:rsidRPr="00DF4F86">
        <w:t xml:space="preserve"> de los Lineamientos Generales de Protección de Datos Personales para el Sector Público</w:t>
      </w:r>
    </w:p>
  </w:footnote>
  <w:footnote w:id="15">
    <w:p w14:paraId="6455C627" w14:textId="77777777" w:rsidR="004C0CFA" w:rsidRDefault="004C0CFA" w:rsidP="004C0CFA">
      <w:pPr>
        <w:pStyle w:val="Textonotapie"/>
      </w:pPr>
      <w:r>
        <w:rPr>
          <w:rStyle w:val="Refdenotaalpie"/>
        </w:rPr>
        <w:footnoteRef/>
      </w:r>
      <w:r>
        <w:t xml:space="preserve"> Artículos 29 y 30 de la </w:t>
      </w:r>
      <w:r w:rsidRPr="00DF4F86">
        <w:t xml:space="preserve">Ley General de Protección de Datos Personales en Posesión de los Sujetos Obligados y </w:t>
      </w:r>
      <w:r>
        <w:t>46 a 54</w:t>
      </w:r>
      <w:r w:rsidRPr="00DF4F86">
        <w:t xml:space="preserve"> de los Lineamientos Generales de Protección de Datos Personales para el Sector Público</w:t>
      </w:r>
    </w:p>
  </w:footnote>
  <w:footnote w:id="16">
    <w:p w14:paraId="499FB357" w14:textId="77777777" w:rsidR="004C0CFA" w:rsidRDefault="004C0CFA" w:rsidP="004C0CFA">
      <w:pPr>
        <w:pStyle w:val="Textonotapie"/>
      </w:pPr>
      <w:r>
        <w:rPr>
          <w:rStyle w:val="Refdenotaalpie"/>
        </w:rPr>
        <w:footnoteRef/>
      </w:r>
      <w:r>
        <w:t xml:space="preserve"> Artículo 42 de la </w:t>
      </w:r>
      <w:r w:rsidRPr="00DF4F86">
        <w:t xml:space="preserve">Ley General de Protección de Datos Personales en Posesión de los Sujetos Obligados y </w:t>
      </w:r>
      <w:r>
        <w:t>71 y 72</w:t>
      </w:r>
      <w:r w:rsidRPr="00DF4F86">
        <w:t xml:space="preserve"> de los Lineamientos Generales de Protección de Datos Personales para el Sector Público</w:t>
      </w:r>
    </w:p>
  </w:footnote>
  <w:footnote w:id="17">
    <w:p w14:paraId="0EAFDD09" w14:textId="77777777" w:rsidR="004C0CFA" w:rsidRDefault="004C0CFA" w:rsidP="004C0CFA">
      <w:pPr>
        <w:pStyle w:val="Textonotapie"/>
      </w:pPr>
      <w:r>
        <w:rPr>
          <w:rStyle w:val="Refdenotaalpie"/>
        </w:rPr>
        <w:footnoteRef/>
      </w:r>
      <w:r>
        <w:t xml:space="preserve"> Artículos 31 al 36 de la </w:t>
      </w:r>
      <w:r w:rsidRPr="00DF4F86">
        <w:t xml:space="preserve">Ley General de Protección de Datos Personales en Posesión de los Sujetos Obligados y </w:t>
      </w:r>
      <w:r>
        <w:t>55 al 65</w:t>
      </w:r>
      <w:r w:rsidRPr="00DF4F86">
        <w:t xml:space="preserve"> de los Lineamientos Generales de Protección de Datos Personales para el Sector Público</w:t>
      </w:r>
    </w:p>
  </w:footnote>
  <w:footnote w:id="18">
    <w:p w14:paraId="0BBF603D" w14:textId="77777777" w:rsidR="004C0CFA" w:rsidRDefault="004C0CFA" w:rsidP="004C0CFA">
      <w:pPr>
        <w:pStyle w:val="Textonotapie"/>
      </w:pPr>
      <w:r>
        <w:rPr>
          <w:rStyle w:val="Refdenotaalpie"/>
        </w:rPr>
        <w:footnoteRef/>
      </w:r>
      <w:r>
        <w:t xml:space="preserve"> Artículos 3, fracción XIV y 35 de la </w:t>
      </w:r>
      <w:r w:rsidRPr="00DF4F86">
        <w:t xml:space="preserve">Ley General de Protección de Datos Personales en Posesión de los Sujetos Obligados y </w:t>
      </w:r>
      <w:r>
        <w:t>55 al 65</w:t>
      </w:r>
      <w:r w:rsidRPr="00DF4F86">
        <w:t xml:space="preserve"> de los Lineamientos Generales de Protección de Datos Personales para el Sector Público</w:t>
      </w:r>
    </w:p>
    <w:p w14:paraId="47DBBFF4" w14:textId="77777777" w:rsidR="004C0CFA" w:rsidRDefault="004C0CFA" w:rsidP="004C0CFA">
      <w:pPr>
        <w:pStyle w:val="Textonotapie"/>
      </w:pPr>
    </w:p>
  </w:footnote>
  <w:footnote w:id="19">
    <w:p w14:paraId="545FCB88" w14:textId="77777777" w:rsidR="004C0CFA" w:rsidRDefault="004C0CFA" w:rsidP="004C0CFA">
      <w:pPr>
        <w:pStyle w:val="Textonotapie"/>
      </w:pPr>
      <w:r>
        <w:rPr>
          <w:rStyle w:val="Refdenotaalpie"/>
        </w:rPr>
        <w:footnoteRef/>
      </w:r>
      <w:r>
        <w:t xml:space="preserve"> Artículo 65</w:t>
      </w:r>
      <w:r w:rsidRPr="00DF4F86">
        <w:t xml:space="preserve"> de los Lineamientos Generales de Protección de Datos Personales para el Sector Público</w:t>
      </w:r>
    </w:p>
  </w:footnote>
  <w:footnote w:id="20">
    <w:p w14:paraId="7A0FFCB7" w14:textId="77777777" w:rsidR="004C0CFA" w:rsidRDefault="004C0CFA" w:rsidP="004C0CFA">
      <w:pPr>
        <w:pStyle w:val="Textonotapie"/>
      </w:pPr>
      <w:r>
        <w:rPr>
          <w:rStyle w:val="Refdenotaalpie"/>
        </w:rPr>
        <w:footnoteRef/>
      </w:r>
      <w:r>
        <w:t xml:space="preserve"> Artículo 66</w:t>
      </w:r>
      <w:r w:rsidRPr="00DF4F86">
        <w:t xml:space="preserve"> de los Lineamientos Generales de Protección de Datos Personales para el Sector Público</w:t>
      </w:r>
    </w:p>
  </w:footnote>
  <w:footnote w:id="21">
    <w:p w14:paraId="525EF04A" w14:textId="77777777" w:rsidR="004C0CFA" w:rsidRDefault="004C0CFA" w:rsidP="004C0CFA">
      <w:pPr>
        <w:pStyle w:val="Textonotapie"/>
      </w:pPr>
      <w:r>
        <w:rPr>
          <w:rStyle w:val="Refdenotaalpie"/>
        </w:rPr>
        <w:footnoteRef/>
      </w:r>
      <w:r>
        <w:t xml:space="preserve"> Artículo 67</w:t>
      </w:r>
      <w:r w:rsidRPr="00DF4F86">
        <w:t xml:space="preserve"> de los Lineamientos Generales de Protección de Datos Personales para el Sector Público</w:t>
      </w:r>
    </w:p>
  </w:footnote>
  <w:footnote w:id="22">
    <w:p w14:paraId="1F3531CF" w14:textId="77777777" w:rsidR="004C0CFA" w:rsidRDefault="004C0CFA" w:rsidP="004C0CFA">
      <w:pPr>
        <w:pStyle w:val="Textonotapie"/>
      </w:pPr>
      <w:r>
        <w:rPr>
          <w:rStyle w:val="Refdenotaalpie"/>
        </w:rPr>
        <w:footnoteRef/>
      </w:r>
      <w:r>
        <w:t xml:space="preserve"> Artículo 68</w:t>
      </w:r>
      <w:r w:rsidRPr="00DF4F86">
        <w:t xml:space="preserve"> de los Lineamientos Generales de Protección de Datos Personales para el Sector Público</w:t>
      </w:r>
    </w:p>
  </w:footnote>
  <w:footnote w:id="23">
    <w:p w14:paraId="56C48D64" w14:textId="77777777" w:rsidR="004C0CFA" w:rsidRDefault="004C0CFA" w:rsidP="004C0CFA">
      <w:pPr>
        <w:pStyle w:val="Textonotapie"/>
      </w:pPr>
      <w:r>
        <w:rPr>
          <w:rStyle w:val="Refdenotaalpie"/>
        </w:rPr>
        <w:footnoteRef/>
      </w:r>
      <w:r>
        <w:t xml:space="preserve"> Artículo 70 de la </w:t>
      </w:r>
      <w:r w:rsidRPr="00DF4F86">
        <w:t>Ley General de Protección de Datos Personales en Posesión de los Sujetos Obligados</w:t>
      </w:r>
    </w:p>
  </w:footnote>
  <w:footnote w:id="24">
    <w:p w14:paraId="4D712233" w14:textId="77777777" w:rsidR="004C0CFA" w:rsidRDefault="004C0CFA" w:rsidP="004C0CFA">
      <w:pPr>
        <w:pStyle w:val="Textonotapie"/>
      </w:pPr>
      <w:r>
        <w:rPr>
          <w:rStyle w:val="Refdenotaalpie"/>
        </w:rPr>
        <w:footnoteRef/>
      </w:r>
      <w:r>
        <w:t xml:space="preserve"> Artículo 122</w:t>
      </w:r>
      <w:r w:rsidRPr="00DF4F86">
        <w:t xml:space="preserve"> de los Lineamientos Generales de Protección de Datos Personales para el Sector Público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26F38" w14:textId="79C25721" w:rsidR="001B167D" w:rsidRDefault="007E1E78">
    <w:r>
      <w:rPr>
        <w:noProof/>
      </w:rPr>
      <w:drawing>
        <wp:anchor distT="0" distB="0" distL="114300" distR="114300" simplePos="0" relativeHeight="251658240" behindDoc="1" locked="0" layoutInCell="1" allowOverlap="1" wp14:anchorId="79E33FFD" wp14:editId="0AD18B9A">
          <wp:simplePos x="0" y="0"/>
          <wp:positionH relativeFrom="margin">
            <wp:posOffset>-720090</wp:posOffset>
          </wp:positionH>
          <wp:positionV relativeFrom="margin">
            <wp:posOffset>-1618183</wp:posOffset>
          </wp:positionV>
          <wp:extent cx="7772400" cy="10058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14:paraId="13A1A292" w14:textId="2603C5A7" w:rsidR="001B167D" w:rsidRDefault="001B16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5267"/>
    <w:multiLevelType w:val="hybridMultilevel"/>
    <w:tmpl w:val="E37246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636A9E"/>
    <w:multiLevelType w:val="hybridMultilevel"/>
    <w:tmpl w:val="CB9A8770"/>
    <w:lvl w:ilvl="0" w:tplc="814CCCDC">
      <w:numFmt w:val="bullet"/>
      <w:lvlText w:val="•"/>
      <w:lvlJc w:val="left"/>
      <w:pPr>
        <w:ind w:left="1068" w:hanging="708"/>
      </w:pPr>
      <w:rPr>
        <w:rFonts w:ascii="Montserrat" w:eastAsia="Calibri"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452523"/>
    <w:multiLevelType w:val="hybridMultilevel"/>
    <w:tmpl w:val="C8C24CC4"/>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57F617D"/>
    <w:multiLevelType w:val="hybridMultilevel"/>
    <w:tmpl w:val="2E5E46B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7374B22"/>
    <w:multiLevelType w:val="hybridMultilevel"/>
    <w:tmpl w:val="2C3E970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74576F3"/>
    <w:multiLevelType w:val="hybridMultilevel"/>
    <w:tmpl w:val="55A03E5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A881799"/>
    <w:multiLevelType w:val="hybridMultilevel"/>
    <w:tmpl w:val="0BA86A34"/>
    <w:lvl w:ilvl="0" w:tplc="080A0017">
      <w:start w:val="1"/>
      <w:numFmt w:val="lowerLetter"/>
      <w:lvlText w:val="%1)"/>
      <w:lvlJc w:val="left"/>
      <w:pPr>
        <w:ind w:left="720" w:hanging="360"/>
      </w:pPr>
    </w:lvl>
    <w:lvl w:ilvl="1" w:tplc="BA3C45C6">
      <w:start w:val="1"/>
      <w:numFmt w:val="decimal"/>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A7E85"/>
    <w:multiLevelType w:val="hybridMultilevel"/>
    <w:tmpl w:val="169A7AEE"/>
    <w:lvl w:ilvl="0" w:tplc="080A000F">
      <w:start w:val="1"/>
      <w:numFmt w:val="decimal"/>
      <w:lvlText w:val="%1."/>
      <w:lvlJc w:val="left"/>
      <w:pPr>
        <w:ind w:left="1068" w:hanging="360"/>
      </w:pPr>
    </w:lvl>
    <w:lvl w:ilvl="1" w:tplc="080A000F">
      <w:start w:val="1"/>
      <w:numFmt w:val="decimal"/>
      <w:lvlText w:val="%2."/>
      <w:lvlJc w:val="left"/>
      <w:pPr>
        <w:ind w:left="1776" w:hanging="360"/>
      </w:pPr>
    </w:lvl>
    <w:lvl w:ilvl="2" w:tplc="5CFC8D24">
      <w:start w:val="1"/>
      <w:numFmt w:val="upperRoman"/>
      <w:lvlText w:val="%3."/>
      <w:lvlJc w:val="left"/>
      <w:pPr>
        <w:ind w:left="3048" w:hanging="72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EA55055"/>
    <w:multiLevelType w:val="hybridMultilevel"/>
    <w:tmpl w:val="3732FED0"/>
    <w:lvl w:ilvl="0" w:tplc="9EF801F4">
      <w:numFmt w:val="bullet"/>
      <w:lvlText w:val="-"/>
      <w:lvlJc w:val="left"/>
      <w:pPr>
        <w:ind w:left="720" w:hanging="360"/>
      </w:pPr>
      <w:rPr>
        <w:rFonts w:ascii="Montserrat" w:eastAsia="Calibri"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946CC1"/>
    <w:multiLevelType w:val="hybridMultilevel"/>
    <w:tmpl w:val="C4BE51B8"/>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26656EF"/>
    <w:multiLevelType w:val="hybridMultilevel"/>
    <w:tmpl w:val="57108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9D7E60"/>
    <w:multiLevelType w:val="hybridMultilevel"/>
    <w:tmpl w:val="79E6F25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612996"/>
    <w:multiLevelType w:val="hybridMultilevel"/>
    <w:tmpl w:val="6FE656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1269C6"/>
    <w:multiLevelType w:val="hybridMultilevel"/>
    <w:tmpl w:val="F4AADA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C70EE1"/>
    <w:multiLevelType w:val="hybridMultilevel"/>
    <w:tmpl w:val="1E7CD3FC"/>
    <w:lvl w:ilvl="0" w:tplc="080A000F">
      <w:start w:val="1"/>
      <w:numFmt w:val="decimal"/>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302128B8"/>
    <w:multiLevelType w:val="hybridMultilevel"/>
    <w:tmpl w:val="9DF0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F73B17"/>
    <w:multiLevelType w:val="hybridMultilevel"/>
    <w:tmpl w:val="9454BF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69578D"/>
    <w:multiLevelType w:val="hybridMultilevel"/>
    <w:tmpl w:val="14068A10"/>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15:restartNumberingAfterBreak="0">
    <w:nsid w:val="35FA7011"/>
    <w:multiLevelType w:val="hybridMultilevel"/>
    <w:tmpl w:val="FDD2FFF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713B2D"/>
    <w:multiLevelType w:val="hybridMultilevel"/>
    <w:tmpl w:val="D8F82AFC"/>
    <w:lvl w:ilvl="0" w:tplc="080A000D">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15:restartNumberingAfterBreak="0">
    <w:nsid w:val="36A64F19"/>
    <w:multiLevelType w:val="hybridMultilevel"/>
    <w:tmpl w:val="7D4660F6"/>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AC317EF"/>
    <w:multiLevelType w:val="hybridMultilevel"/>
    <w:tmpl w:val="BA32B0A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A846ED"/>
    <w:multiLevelType w:val="hybridMultilevel"/>
    <w:tmpl w:val="53E852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F461BF"/>
    <w:multiLevelType w:val="hybridMultilevel"/>
    <w:tmpl w:val="5DA84CD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4" w15:restartNumberingAfterBreak="0">
    <w:nsid w:val="41A81330"/>
    <w:multiLevelType w:val="hybridMultilevel"/>
    <w:tmpl w:val="DD0CC048"/>
    <w:lvl w:ilvl="0" w:tplc="080A000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8E3692C"/>
    <w:multiLevelType w:val="hybridMultilevel"/>
    <w:tmpl w:val="21586D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2510B2"/>
    <w:multiLevelType w:val="hybridMultilevel"/>
    <w:tmpl w:val="2A7C254C"/>
    <w:lvl w:ilvl="0" w:tplc="B74C71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641067"/>
    <w:multiLevelType w:val="hybridMultilevel"/>
    <w:tmpl w:val="EFA6473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EA67878"/>
    <w:multiLevelType w:val="hybridMultilevel"/>
    <w:tmpl w:val="A9F22EF2"/>
    <w:lvl w:ilvl="0" w:tplc="75DC05FC">
      <w:start w:val="1"/>
      <w:numFmt w:val="lowerRoman"/>
      <w:lvlText w:val="%1."/>
      <w:lvlJc w:val="right"/>
      <w:pPr>
        <w:ind w:left="720" w:hanging="360"/>
      </w:pPr>
      <w:rPr>
        <w:rFonts w:hint="default"/>
        <w:b w:val="0"/>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D21651"/>
    <w:multiLevelType w:val="multilevel"/>
    <w:tmpl w:val="CEE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EE3E8F"/>
    <w:multiLevelType w:val="hybridMultilevel"/>
    <w:tmpl w:val="6E82F7A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F326DC1"/>
    <w:multiLevelType w:val="hybridMultilevel"/>
    <w:tmpl w:val="E2F8CE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BF1A91"/>
    <w:multiLevelType w:val="hybridMultilevel"/>
    <w:tmpl w:val="E44CE284"/>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4FF1454"/>
    <w:multiLevelType w:val="hybridMultilevel"/>
    <w:tmpl w:val="1010734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4" w15:restartNumberingAfterBreak="0">
    <w:nsid w:val="5871296B"/>
    <w:multiLevelType w:val="hybridMultilevel"/>
    <w:tmpl w:val="5308E69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7B370A"/>
    <w:multiLevelType w:val="hybridMultilevel"/>
    <w:tmpl w:val="79E6F2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054419"/>
    <w:multiLevelType w:val="hybridMultilevel"/>
    <w:tmpl w:val="72301162"/>
    <w:lvl w:ilvl="0" w:tplc="6F80F7EA">
      <w:numFmt w:val="bullet"/>
      <w:lvlText w:val="•"/>
      <w:lvlJc w:val="left"/>
      <w:pPr>
        <w:ind w:left="1428" w:hanging="360"/>
      </w:pPr>
      <w:rPr>
        <w:rFonts w:ascii="Montserrat" w:eastAsia="Calibri" w:hAnsi="Montserrat" w:cs="Times New Roman"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7" w15:restartNumberingAfterBreak="0">
    <w:nsid w:val="5EE4129D"/>
    <w:multiLevelType w:val="hybridMultilevel"/>
    <w:tmpl w:val="7E0032C2"/>
    <w:lvl w:ilvl="0" w:tplc="F6584D50">
      <w:numFmt w:val="bullet"/>
      <w:lvlText w:val="-"/>
      <w:lvlJc w:val="left"/>
      <w:pPr>
        <w:ind w:left="1068" w:hanging="360"/>
      </w:pPr>
      <w:rPr>
        <w:rFonts w:ascii="Montserrat" w:eastAsia="Calibri" w:hAnsi="Montserrat"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8" w15:restartNumberingAfterBreak="0">
    <w:nsid w:val="645D20D8"/>
    <w:multiLevelType w:val="hybridMultilevel"/>
    <w:tmpl w:val="5BD69FD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9" w15:restartNumberingAfterBreak="0">
    <w:nsid w:val="70E30A67"/>
    <w:multiLevelType w:val="hybridMultilevel"/>
    <w:tmpl w:val="56DA8038"/>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0" w15:restartNumberingAfterBreak="0">
    <w:nsid w:val="71103C4B"/>
    <w:multiLevelType w:val="hybridMultilevel"/>
    <w:tmpl w:val="E15891A0"/>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1" w15:restartNumberingAfterBreak="0">
    <w:nsid w:val="71E2409A"/>
    <w:multiLevelType w:val="hybridMultilevel"/>
    <w:tmpl w:val="A866F320"/>
    <w:lvl w:ilvl="0" w:tplc="080A0001">
      <w:start w:val="1"/>
      <w:numFmt w:val="bullet"/>
      <w:lvlText w:val=""/>
      <w:lvlJc w:val="left"/>
      <w:pPr>
        <w:ind w:left="720" w:hanging="360"/>
      </w:pPr>
      <w:rPr>
        <w:rFonts w:ascii="Symbol" w:hAnsi="Symbol" w:hint="default"/>
      </w:rPr>
    </w:lvl>
    <w:lvl w:ilvl="1" w:tplc="DA708D34">
      <w:start w:val="5"/>
      <w:numFmt w:val="bullet"/>
      <w:lvlText w:val="•"/>
      <w:lvlJc w:val="left"/>
      <w:pPr>
        <w:ind w:left="1788" w:hanging="708"/>
      </w:pPr>
      <w:rPr>
        <w:rFonts w:ascii="Montserrat" w:eastAsia="Calibri" w:hAnsi="Montserrat"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0504AC"/>
    <w:multiLevelType w:val="hybridMultilevel"/>
    <w:tmpl w:val="50C4BF4C"/>
    <w:lvl w:ilvl="0" w:tplc="CEF415DE">
      <w:start w:val="1"/>
      <w:numFmt w:val="upperRoman"/>
      <w:lvlText w:val="%1."/>
      <w:lvlJc w:val="left"/>
      <w:pPr>
        <w:ind w:left="1080" w:hanging="720"/>
      </w:pPr>
      <w:rPr>
        <w:rFonts w:ascii="Montserrat ExtraBold" w:hAnsi="Montserrat ExtraBold"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457021"/>
    <w:multiLevelType w:val="hybridMultilevel"/>
    <w:tmpl w:val="C84A7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9780325">
    <w:abstractNumId w:val="36"/>
  </w:num>
  <w:num w:numId="2" w16cid:durableId="1707951545">
    <w:abstractNumId w:val="37"/>
  </w:num>
  <w:num w:numId="3" w16cid:durableId="1450199956">
    <w:abstractNumId w:val="12"/>
  </w:num>
  <w:num w:numId="4" w16cid:durableId="144930354">
    <w:abstractNumId w:val="1"/>
  </w:num>
  <w:num w:numId="5" w16cid:durableId="1013801931">
    <w:abstractNumId w:val="18"/>
  </w:num>
  <w:num w:numId="6" w16cid:durableId="1754206821">
    <w:abstractNumId w:val="26"/>
  </w:num>
  <w:num w:numId="7" w16cid:durableId="286935408">
    <w:abstractNumId w:val="4"/>
  </w:num>
  <w:num w:numId="8" w16cid:durableId="810951457">
    <w:abstractNumId w:val="38"/>
  </w:num>
  <w:num w:numId="9" w16cid:durableId="363021195">
    <w:abstractNumId w:val="43"/>
  </w:num>
  <w:num w:numId="10" w16cid:durableId="5055864">
    <w:abstractNumId w:val="29"/>
  </w:num>
  <w:num w:numId="11" w16cid:durableId="1958951784">
    <w:abstractNumId w:val="16"/>
  </w:num>
  <w:num w:numId="12" w16cid:durableId="1292174704">
    <w:abstractNumId w:val="8"/>
  </w:num>
  <w:num w:numId="13" w16cid:durableId="1724669119">
    <w:abstractNumId w:val="42"/>
  </w:num>
  <w:num w:numId="14" w16cid:durableId="913899976">
    <w:abstractNumId w:val="31"/>
  </w:num>
  <w:num w:numId="15" w16cid:durableId="411239016">
    <w:abstractNumId w:val="13"/>
  </w:num>
  <w:num w:numId="16" w16cid:durableId="2021160338">
    <w:abstractNumId w:val="23"/>
  </w:num>
  <w:num w:numId="17" w16cid:durableId="1792821464">
    <w:abstractNumId w:val="34"/>
  </w:num>
  <w:num w:numId="18" w16cid:durableId="1846507458">
    <w:abstractNumId w:val="15"/>
  </w:num>
  <w:num w:numId="19" w16cid:durableId="692342139">
    <w:abstractNumId w:val="6"/>
  </w:num>
  <w:num w:numId="20" w16cid:durableId="95830308">
    <w:abstractNumId w:val="28"/>
  </w:num>
  <w:num w:numId="21" w16cid:durableId="1277524797">
    <w:abstractNumId w:val="14"/>
  </w:num>
  <w:num w:numId="22" w16cid:durableId="973635527">
    <w:abstractNumId w:val="40"/>
  </w:num>
  <w:num w:numId="23" w16cid:durableId="1385256245">
    <w:abstractNumId w:val="39"/>
  </w:num>
  <w:num w:numId="24" w16cid:durableId="1586838932">
    <w:abstractNumId w:val="3"/>
  </w:num>
  <w:num w:numId="25" w16cid:durableId="195239155">
    <w:abstractNumId w:val="33"/>
  </w:num>
  <w:num w:numId="26" w16cid:durableId="435907420">
    <w:abstractNumId w:val="41"/>
  </w:num>
  <w:num w:numId="27" w16cid:durableId="193928201">
    <w:abstractNumId w:val="17"/>
  </w:num>
  <w:num w:numId="28" w16cid:durableId="103351475">
    <w:abstractNumId w:val="7"/>
  </w:num>
  <w:num w:numId="29" w16cid:durableId="1018124127">
    <w:abstractNumId w:val="2"/>
  </w:num>
  <w:num w:numId="30" w16cid:durableId="1427843836">
    <w:abstractNumId w:val="22"/>
  </w:num>
  <w:num w:numId="31" w16cid:durableId="14969747">
    <w:abstractNumId w:val="21"/>
  </w:num>
  <w:num w:numId="32" w16cid:durableId="1608613820">
    <w:abstractNumId w:val="9"/>
  </w:num>
  <w:num w:numId="33" w16cid:durableId="1987201463">
    <w:abstractNumId w:val="27"/>
  </w:num>
  <w:num w:numId="34" w16cid:durableId="1185049881">
    <w:abstractNumId w:val="10"/>
  </w:num>
  <w:num w:numId="35" w16cid:durableId="2009481854">
    <w:abstractNumId w:val="5"/>
  </w:num>
  <w:num w:numId="36" w16cid:durableId="1590416">
    <w:abstractNumId w:val="0"/>
  </w:num>
  <w:num w:numId="37" w16cid:durableId="932711913">
    <w:abstractNumId w:val="30"/>
  </w:num>
  <w:num w:numId="38" w16cid:durableId="78407934">
    <w:abstractNumId w:val="20"/>
  </w:num>
  <w:num w:numId="39" w16cid:durableId="1424453377">
    <w:abstractNumId w:val="32"/>
  </w:num>
  <w:num w:numId="40" w16cid:durableId="1179000461">
    <w:abstractNumId w:val="19"/>
  </w:num>
  <w:num w:numId="41" w16cid:durableId="1394743299">
    <w:abstractNumId w:val="24"/>
  </w:num>
  <w:num w:numId="42" w16cid:durableId="74474797">
    <w:abstractNumId w:val="25"/>
  </w:num>
  <w:num w:numId="43" w16cid:durableId="1816877160">
    <w:abstractNumId w:val="35"/>
  </w:num>
  <w:num w:numId="44" w16cid:durableId="1883589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5B0"/>
    <w:rsid w:val="00020CD1"/>
    <w:rsid w:val="00022610"/>
    <w:rsid w:val="00043A23"/>
    <w:rsid w:val="00064446"/>
    <w:rsid w:val="00067D5A"/>
    <w:rsid w:val="000704DE"/>
    <w:rsid w:val="000D3F0E"/>
    <w:rsid w:val="00123437"/>
    <w:rsid w:val="00143F51"/>
    <w:rsid w:val="001725B0"/>
    <w:rsid w:val="00173E96"/>
    <w:rsid w:val="001776E3"/>
    <w:rsid w:val="001B167D"/>
    <w:rsid w:val="001D3A79"/>
    <w:rsid w:val="00216093"/>
    <w:rsid w:val="00247283"/>
    <w:rsid w:val="002711BF"/>
    <w:rsid w:val="002871FF"/>
    <w:rsid w:val="002A57CE"/>
    <w:rsid w:val="002F2843"/>
    <w:rsid w:val="00302EC3"/>
    <w:rsid w:val="00347AE7"/>
    <w:rsid w:val="00377764"/>
    <w:rsid w:val="0038026C"/>
    <w:rsid w:val="0038350D"/>
    <w:rsid w:val="003B6C94"/>
    <w:rsid w:val="003D3BA6"/>
    <w:rsid w:val="003E5E71"/>
    <w:rsid w:val="00402C1B"/>
    <w:rsid w:val="00455391"/>
    <w:rsid w:val="00455EC9"/>
    <w:rsid w:val="0046051A"/>
    <w:rsid w:val="004631EF"/>
    <w:rsid w:val="00487E06"/>
    <w:rsid w:val="004A2071"/>
    <w:rsid w:val="004B2F5C"/>
    <w:rsid w:val="004C0CFA"/>
    <w:rsid w:val="004D50AC"/>
    <w:rsid w:val="005D7F55"/>
    <w:rsid w:val="005F1065"/>
    <w:rsid w:val="005F54A6"/>
    <w:rsid w:val="0063549B"/>
    <w:rsid w:val="00651D2C"/>
    <w:rsid w:val="006643C8"/>
    <w:rsid w:val="00664F89"/>
    <w:rsid w:val="00676132"/>
    <w:rsid w:val="00694D3E"/>
    <w:rsid w:val="006C661D"/>
    <w:rsid w:val="006E0940"/>
    <w:rsid w:val="0071550A"/>
    <w:rsid w:val="00721229"/>
    <w:rsid w:val="00736BB5"/>
    <w:rsid w:val="007422D0"/>
    <w:rsid w:val="007423D0"/>
    <w:rsid w:val="00766212"/>
    <w:rsid w:val="0077170D"/>
    <w:rsid w:val="00780B8B"/>
    <w:rsid w:val="00794FEB"/>
    <w:rsid w:val="007E1E78"/>
    <w:rsid w:val="007F3634"/>
    <w:rsid w:val="007F39FB"/>
    <w:rsid w:val="007F6F9D"/>
    <w:rsid w:val="00821A1F"/>
    <w:rsid w:val="00830495"/>
    <w:rsid w:val="00971774"/>
    <w:rsid w:val="009917B0"/>
    <w:rsid w:val="009946A8"/>
    <w:rsid w:val="00995162"/>
    <w:rsid w:val="009B300A"/>
    <w:rsid w:val="009C73A4"/>
    <w:rsid w:val="00A1152D"/>
    <w:rsid w:val="00A12EB9"/>
    <w:rsid w:val="00A200C5"/>
    <w:rsid w:val="00A35FDA"/>
    <w:rsid w:val="00A521E5"/>
    <w:rsid w:val="00AB1073"/>
    <w:rsid w:val="00AC309C"/>
    <w:rsid w:val="00B336A7"/>
    <w:rsid w:val="00B6347E"/>
    <w:rsid w:val="00B63C73"/>
    <w:rsid w:val="00B85B1D"/>
    <w:rsid w:val="00B875D9"/>
    <w:rsid w:val="00BE29C8"/>
    <w:rsid w:val="00C102AC"/>
    <w:rsid w:val="00C11CDC"/>
    <w:rsid w:val="00C9679C"/>
    <w:rsid w:val="00CA7BA2"/>
    <w:rsid w:val="00CB029B"/>
    <w:rsid w:val="00CD0F08"/>
    <w:rsid w:val="00CD435E"/>
    <w:rsid w:val="00D06BB9"/>
    <w:rsid w:val="00D17D5B"/>
    <w:rsid w:val="00D36217"/>
    <w:rsid w:val="00D36EA2"/>
    <w:rsid w:val="00D45237"/>
    <w:rsid w:val="00DB3865"/>
    <w:rsid w:val="00DE17C6"/>
    <w:rsid w:val="00E571AA"/>
    <w:rsid w:val="00E66A6E"/>
    <w:rsid w:val="00E76176"/>
    <w:rsid w:val="00E92E56"/>
    <w:rsid w:val="00E97E6C"/>
    <w:rsid w:val="00ED228F"/>
    <w:rsid w:val="00EE3242"/>
    <w:rsid w:val="00EF6A33"/>
    <w:rsid w:val="00F16065"/>
    <w:rsid w:val="00F23F45"/>
    <w:rsid w:val="00F55765"/>
    <w:rsid w:val="00F70FB7"/>
    <w:rsid w:val="00F97DA8"/>
    <w:rsid w:val="00FB5A43"/>
    <w:rsid w:val="00FC16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EDE64"/>
  <w15:docId w15:val="{DD54B9E9-AAF2-7A43-87E7-F092A38C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es-MX"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pPr>
  </w:style>
  <w:style w:type="character" w:customStyle="1" w:styleId="PiedepginaCar">
    <w:name w:val="Pie de página Car"/>
    <w:basedOn w:val="Fuentedeprrafopredeter"/>
    <w:uiPriority w:val="99"/>
  </w:style>
  <w:style w:type="character" w:styleId="Hipervnculo">
    <w:name w:val="Hyperlink"/>
    <w:basedOn w:val="Fuentedeprrafopredeter"/>
    <w:rPr>
      <w:color w:val="0563C1"/>
      <w:u w:val="single"/>
    </w:rPr>
  </w:style>
  <w:style w:type="character" w:styleId="Mencinsinresolver">
    <w:name w:val="Unresolved Mention"/>
    <w:basedOn w:val="Fuentedeprrafopredeter"/>
    <w:rPr>
      <w:color w:val="605E5C"/>
      <w:shd w:val="clear" w:color="auto" w:fill="E1DFDD"/>
    </w:rPr>
  </w:style>
  <w:style w:type="paragraph" w:styleId="Textonotapie">
    <w:name w:val="footnote text"/>
    <w:basedOn w:val="Normal"/>
    <w:link w:val="TextonotapieCar"/>
    <w:uiPriority w:val="99"/>
    <w:semiHidden/>
    <w:unhideWhenUsed/>
    <w:rsid w:val="0071550A"/>
    <w:rPr>
      <w:sz w:val="20"/>
      <w:szCs w:val="20"/>
    </w:rPr>
  </w:style>
  <w:style w:type="character" w:customStyle="1" w:styleId="TextonotapieCar">
    <w:name w:val="Texto nota pie Car"/>
    <w:basedOn w:val="Fuentedeprrafopredeter"/>
    <w:link w:val="Textonotapie"/>
    <w:uiPriority w:val="99"/>
    <w:semiHidden/>
    <w:rsid w:val="0071550A"/>
    <w:rPr>
      <w:sz w:val="20"/>
      <w:szCs w:val="20"/>
    </w:rPr>
  </w:style>
  <w:style w:type="character" w:styleId="Refdenotaalpie">
    <w:name w:val="footnote reference"/>
    <w:basedOn w:val="Fuentedeprrafopredeter"/>
    <w:uiPriority w:val="99"/>
    <w:semiHidden/>
    <w:unhideWhenUsed/>
    <w:rsid w:val="0071550A"/>
    <w:rPr>
      <w:vertAlign w:val="superscript"/>
    </w:rPr>
  </w:style>
  <w:style w:type="paragraph" w:styleId="Prrafodelista">
    <w:name w:val="List Paragraph"/>
    <w:basedOn w:val="Normal"/>
    <w:uiPriority w:val="34"/>
    <w:qFormat/>
    <w:rsid w:val="0071550A"/>
    <w:pPr>
      <w:ind w:left="720"/>
      <w:contextualSpacing/>
    </w:pPr>
  </w:style>
  <w:style w:type="paragraph" w:customStyle="1" w:styleId="xmsonormal">
    <w:name w:val="x_msonormal"/>
    <w:basedOn w:val="Normal"/>
    <w:rsid w:val="0071550A"/>
    <w:pPr>
      <w:suppressAutoHyphens w:val="0"/>
      <w:autoSpaceDN/>
      <w:spacing w:before="100" w:beforeAutospacing="1" w:after="100" w:afterAutospacing="1"/>
      <w:textAlignment w:val="auto"/>
    </w:pPr>
    <w:rPr>
      <w:rFonts w:eastAsiaTheme="minorHAnsi" w:cs="Calibri"/>
      <w:sz w:val="22"/>
      <w:szCs w:val="22"/>
      <w:lang w:eastAsia="es-MX"/>
    </w:rPr>
  </w:style>
  <w:style w:type="character" w:customStyle="1" w:styleId="contentpasted0">
    <w:name w:val="contentpasted0"/>
    <w:basedOn w:val="Fuentedeprrafopredeter"/>
    <w:rsid w:val="0071550A"/>
  </w:style>
  <w:style w:type="table" w:styleId="Tablaconcuadrcula">
    <w:name w:val="Table Grid"/>
    <w:basedOn w:val="Tablanormal"/>
    <w:uiPriority w:val="39"/>
    <w:rsid w:val="00A52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
    <w:name w:val="Grid Table 2"/>
    <w:basedOn w:val="Tablanormal"/>
    <w:uiPriority w:val="47"/>
    <w:rsid w:val="00A521E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3E5E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320252">
      <w:bodyDiv w:val="1"/>
      <w:marLeft w:val="0"/>
      <w:marRight w:val="0"/>
      <w:marTop w:val="0"/>
      <w:marBottom w:val="0"/>
      <w:divBdr>
        <w:top w:val="none" w:sz="0" w:space="0" w:color="auto"/>
        <w:left w:val="none" w:sz="0" w:space="0" w:color="auto"/>
        <w:bottom w:val="none" w:sz="0" w:space="0" w:color="auto"/>
        <w:right w:val="none" w:sz="0" w:space="0" w:color="auto"/>
      </w:divBdr>
      <w:divsChild>
        <w:div w:id="8674524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em.gob.mx/transparencia-aem/proteccion-de-datos-personales/"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iputados.gob.mx/LeyesBiblio/pdf/LAE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98819D-4427-4FDC-A46C-AEBA05A9ADB7}" type="doc">
      <dgm:prSet loTypeId="urn:microsoft.com/office/officeart/2005/8/layout/hierarchy1" loCatId="hierarchy" qsTypeId="urn:microsoft.com/office/officeart/2005/8/quickstyle/3d2" qsCatId="3D" csTypeId="urn:microsoft.com/office/officeart/2005/8/colors/colorful3" csCatId="colorful" phldr="1"/>
      <dgm:spPr/>
      <dgm:t>
        <a:bodyPr/>
        <a:lstStyle/>
        <a:p>
          <a:endParaRPr lang="es-MX"/>
        </a:p>
      </dgm:t>
    </dgm:pt>
    <dgm:pt modelId="{27E22199-B580-415C-A1F3-E7A1ACD012A2}">
      <dgm:prSet phldrT="[Texto]" custT="1"/>
      <dgm:spPr/>
      <dgm:t>
        <a:bodyPr/>
        <a:lstStyle/>
        <a:p>
          <a:r>
            <a:rPr lang="es-MX" sz="600" b="0" dirty="0"/>
            <a:t>Sistema de Gestión de Seguridad de Datos Personales</a:t>
          </a:r>
        </a:p>
      </dgm:t>
    </dgm:pt>
    <dgm:pt modelId="{EFC6758C-9A9E-4350-9B51-38DF38B4CCFB}" type="parTrans" cxnId="{FCB53A47-0F72-46C3-AF8E-98BDB97DA197}">
      <dgm:prSet/>
      <dgm:spPr/>
      <dgm:t>
        <a:bodyPr/>
        <a:lstStyle/>
        <a:p>
          <a:endParaRPr lang="es-MX" sz="600" b="0"/>
        </a:p>
      </dgm:t>
    </dgm:pt>
    <dgm:pt modelId="{3176FC9D-8FAE-4C7C-955F-9818595FB8A1}" type="sibTrans" cxnId="{FCB53A47-0F72-46C3-AF8E-98BDB97DA197}">
      <dgm:prSet/>
      <dgm:spPr/>
      <dgm:t>
        <a:bodyPr/>
        <a:lstStyle/>
        <a:p>
          <a:endParaRPr lang="es-MX" sz="600" b="0"/>
        </a:p>
      </dgm:t>
    </dgm:pt>
    <dgm:pt modelId="{D14CBB3F-BF4F-47A4-B110-F6EEF02E8F81}">
      <dgm:prSet phldrT="[Texto]" custT="1"/>
      <dgm:spPr/>
      <dgm:t>
        <a:bodyPr/>
        <a:lstStyle/>
        <a:p>
          <a:r>
            <a:rPr lang="es-MX" sz="600" b="0" dirty="0"/>
            <a:t>Planear el </a:t>
          </a:r>
          <a:r>
            <a:rPr lang="es-MX" sz="600" b="0" dirty="0" err="1"/>
            <a:t>SGSDP</a:t>
          </a:r>
          <a:endParaRPr lang="es-MX" sz="600" b="0" dirty="0"/>
        </a:p>
      </dgm:t>
    </dgm:pt>
    <dgm:pt modelId="{032AF9BF-F7FB-4A68-B527-A57DB3118029}" type="parTrans" cxnId="{E9028F68-2255-4015-B56E-DC4461486B5E}">
      <dgm:prSet/>
      <dgm:spPr/>
      <dgm:t>
        <a:bodyPr/>
        <a:lstStyle/>
        <a:p>
          <a:endParaRPr lang="es-MX" sz="600" b="0"/>
        </a:p>
      </dgm:t>
    </dgm:pt>
    <dgm:pt modelId="{BD2F550E-6BC1-4ECA-8328-D1505BCF3FA0}" type="sibTrans" cxnId="{E9028F68-2255-4015-B56E-DC4461486B5E}">
      <dgm:prSet/>
      <dgm:spPr/>
      <dgm:t>
        <a:bodyPr/>
        <a:lstStyle/>
        <a:p>
          <a:endParaRPr lang="es-MX" sz="600" b="0"/>
        </a:p>
      </dgm:t>
    </dgm:pt>
    <dgm:pt modelId="{5DF7A633-30F7-404E-BE79-E7600207C796}">
      <dgm:prSet phldrT="[Texto]" custT="1"/>
      <dgm:spPr/>
      <dgm:t>
        <a:bodyPr/>
        <a:lstStyle/>
        <a:p>
          <a:r>
            <a:rPr lang="es-MX" sz="600" b="0" dirty="0"/>
            <a:t>Implementar el </a:t>
          </a:r>
          <a:r>
            <a:rPr lang="es-MX" sz="600" b="0" dirty="0" err="1"/>
            <a:t>SGSDP</a:t>
          </a:r>
          <a:endParaRPr lang="es-MX" sz="600" b="0" dirty="0"/>
        </a:p>
      </dgm:t>
    </dgm:pt>
    <dgm:pt modelId="{27ED1A8E-030C-407B-8626-134138D1F31D}" type="parTrans" cxnId="{D07FE6D2-80E4-492F-B6A7-E23126DD8724}">
      <dgm:prSet/>
      <dgm:spPr/>
      <dgm:t>
        <a:bodyPr/>
        <a:lstStyle/>
        <a:p>
          <a:endParaRPr lang="es-MX" sz="600" b="0"/>
        </a:p>
      </dgm:t>
    </dgm:pt>
    <dgm:pt modelId="{934EECF0-6F7B-4400-9F43-A40D786E5483}" type="sibTrans" cxnId="{D07FE6D2-80E4-492F-B6A7-E23126DD8724}">
      <dgm:prSet/>
      <dgm:spPr/>
      <dgm:t>
        <a:bodyPr/>
        <a:lstStyle/>
        <a:p>
          <a:endParaRPr lang="es-MX" sz="600" b="0"/>
        </a:p>
      </dgm:t>
    </dgm:pt>
    <dgm:pt modelId="{83305662-69F9-4CBC-A248-541484732FEB}">
      <dgm:prSet phldrT="[Texto]" custT="1"/>
      <dgm:spPr/>
      <dgm:t>
        <a:bodyPr/>
        <a:lstStyle/>
        <a:p>
          <a:r>
            <a:rPr lang="es-MX" sz="600" b="0" dirty="0"/>
            <a:t>Monitorear el </a:t>
          </a:r>
          <a:r>
            <a:rPr lang="es-MX" sz="600" b="0" dirty="0" err="1"/>
            <a:t>SGSDP</a:t>
          </a:r>
          <a:endParaRPr lang="es-MX" sz="600" b="0" dirty="0"/>
        </a:p>
      </dgm:t>
    </dgm:pt>
    <dgm:pt modelId="{B6027EC2-22D1-48CE-9882-0DD7FE19CB6F}" type="parTrans" cxnId="{17B71756-02C0-451F-AA0C-946223DE4A5A}">
      <dgm:prSet/>
      <dgm:spPr/>
      <dgm:t>
        <a:bodyPr/>
        <a:lstStyle/>
        <a:p>
          <a:endParaRPr lang="es-MX" sz="600" b="0"/>
        </a:p>
      </dgm:t>
    </dgm:pt>
    <dgm:pt modelId="{2A4A3FDC-DCAC-42FA-9FFA-3F4723F4E81A}" type="sibTrans" cxnId="{17B71756-02C0-451F-AA0C-946223DE4A5A}">
      <dgm:prSet/>
      <dgm:spPr/>
      <dgm:t>
        <a:bodyPr/>
        <a:lstStyle/>
        <a:p>
          <a:endParaRPr lang="es-MX" sz="600" b="0"/>
        </a:p>
      </dgm:t>
    </dgm:pt>
    <dgm:pt modelId="{77FB2104-AC55-4AA0-A4A1-03537350E3D2}">
      <dgm:prSet phldrT="[Texto]" custT="1"/>
      <dgm:spPr/>
      <dgm:t>
        <a:bodyPr/>
        <a:lstStyle/>
        <a:p>
          <a:r>
            <a:rPr lang="es-MX" sz="600" b="0" dirty="0"/>
            <a:t>Mejorar el </a:t>
          </a:r>
          <a:r>
            <a:rPr lang="es-MX" sz="600" b="0" dirty="0" err="1"/>
            <a:t>SGSDP</a:t>
          </a:r>
          <a:endParaRPr lang="es-MX" sz="600" b="0" dirty="0"/>
        </a:p>
      </dgm:t>
    </dgm:pt>
    <dgm:pt modelId="{02633951-401C-4BC1-A994-6778971F377E}" type="parTrans" cxnId="{4436BB0F-966F-4B75-ABDB-2FC4C28C3E68}">
      <dgm:prSet/>
      <dgm:spPr/>
      <dgm:t>
        <a:bodyPr/>
        <a:lstStyle/>
        <a:p>
          <a:endParaRPr lang="es-MX" sz="600" b="0"/>
        </a:p>
      </dgm:t>
    </dgm:pt>
    <dgm:pt modelId="{47B751CF-D5D4-419B-98C7-3A1AC4B63214}" type="sibTrans" cxnId="{4436BB0F-966F-4B75-ABDB-2FC4C28C3E68}">
      <dgm:prSet/>
      <dgm:spPr/>
      <dgm:t>
        <a:bodyPr/>
        <a:lstStyle/>
        <a:p>
          <a:endParaRPr lang="es-MX" sz="600" b="0"/>
        </a:p>
      </dgm:t>
    </dgm:pt>
    <dgm:pt modelId="{77431527-18CD-40B6-946F-1BFF1A0AD803}">
      <dgm:prSet custT="1"/>
      <dgm:spPr/>
      <dgm:t>
        <a:bodyPr/>
        <a:lstStyle/>
        <a:p>
          <a:r>
            <a:rPr lang="es-MX" sz="600" b="0" dirty="0"/>
            <a:t>Establecer alcance y objetivos</a:t>
          </a:r>
        </a:p>
      </dgm:t>
    </dgm:pt>
    <dgm:pt modelId="{D4818BC7-AFBB-48F8-8561-C18E46B9A977}" type="parTrans" cxnId="{4D896D02-C860-47C0-828A-97227053793E}">
      <dgm:prSet/>
      <dgm:spPr/>
      <dgm:t>
        <a:bodyPr/>
        <a:lstStyle/>
        <a:p>
          <a:endParaRPr lang="es-MX" sz="600" b="0"/>
        </a:p>
      </dgm:t>
    </dgm:pt>
    <dgm:pt modelId="{6990D2DC-BACC-4B37-9ACC-0EDE3F3B5DC9}" type="sibTrans" cxnId="{4D896D02-C860-47C0-828A-97227053793E}">
      <dgm:prSet/>
      <dgm:spPr/>
      <dgm:t>
        <a:bodyPr/>
        <a:lstStyle/>
        <a:p>
          <a:endParaRPr lang="es-MX" sz="600" b="0"/>
        </a:p>
      </dgm:t>
    </dgm:pt>
    <dgm:pt modelId="{90062D18-6CF6-4EE4-BA6B-332014E4CEB8}">
      <dgm:prSet custT="1"/>
      <dgm:spPr/>
      <dgm:t>
        <a:bodyPr/>
        <a:lstStyle/>
        <a:p>
          <a:r>
            <a:rPr lang="es-MX" sz="600" b="0" dirty="0"/>
            <a:t>Elaborar una política de gestión de DP</a:t>
          </a:r>
        </a:p>
      </dgm:t>
    </dgm:pt>
    <dgm:pt modelId="{4299F8FC-EDC6-49AE-B5D6-F3AD0EDA2D58}" type="parTrans" cxnId="{A48911D8-0420-4C77-AAE0-76C656B7B903}">
      <dgm:prSet/>
      <dgm:spPr/>
      <dgm:t>
        <a:bodyPr/>
        <a:lstStyle/>
        <a:p>
          <a:endParaRPr lang="es-MX" sz="600" b="0"/>
        </a:p>
      </dgm:t>
    </dgm:pt>
    <dgm:pt modelId="{515BF795-C708-4700-AF87-8384CA70B44F}" type="sibTrans" cxnId="{A48911D8-0420-4C77-AAE0-76C656B7B903}">
      <dgm:prSet/>
      <dgm:spPr/>
      <dgm:t>
        <a:bodyPr/>
        <a:lstStyle/>
        <a:p>
          <a:endParaRPr lang="es-MX" sz="600" b="0"/>
        </a:p>
      </dgm:t>
    </dgm:pt>
    <dgm:pt modelId="{2A3729F5-CDF5-487D-9862-205283BAA2E2}">
      <dgm:prSet custT="1"/>
      <dgm:spPr/>
      <dgm:t>
        <a:bodyPr/>
        <a:lstStyle/>
        <a:p>
          <a:r>
            <a:rPr lang="es-MX" sz="600" b="0" dirty="0"/>
            <a:t>Establecer funciones y obligaciones</a:t>
          </a:r>
        </a:p>
      </dgm:t>
    </dgm:pt>
    <dgm:pt modelId="{23F69BE5-BC9D-4BDD-BF9A-28D9300B550A}" type="parTrans" cxnId="{C1DA8D47-E25A-42B2-88BB-DFD3C89D2AFD}">
      <dgm:prSet/>
      <dgm:spPr/>
      <dgm:t>
        <a:bodyPr/>
        <a:lstStyle/>
        <a:p>
          <a:endParaRPr lang="es-MX" sz="600" b="0"/>
        </a:p>
      </dgm:t>
    </dgm:pt>
    <dgm:pt modelId="{FECAF348-726E-4D2E-82D3-605AF54C5432}" type="sibTrans" cxnId="{C1DA8D47-E25A-42B2-88BB-DFD3C89D2AFD}">
      <dgm:prSet/>
      <dgm:spPr/>
      <dgm:t>
        <a:bodyPr/>
        <a:lstStyle/>
        <a:p>
          <a:endParaRPr lang="es-MX" sz="600" b="0"/>
        </a:p>
      </dgm:t>
    </dgm:pt>
    <dgm:pt modelId="{5132EFCF-C2BB-499D-8A69-4817A2B5072F}">
      <dgm:prSet custT="1"/>
      <dgm:spPr/>
      <dgm:t>
        <a:bodyPr/>
        <a:lstStyle/>
        <a:p>
          <a:r>
            <a:rPr lang="es-MX" sz="600" b="0" dirty="0"/>
            <a:t>Elaborar un inventario de DP</a:t>
          </a:r>
        </a:p>
      </dgm:t>
    </dgm:pt>
    <dgm:pt modelId="{82A7FB61-5395-4A78-BA0F-A73E21A4D4B7}" type="parTrans" cxnId="{258A013A-AB02-427C-91E7-E02BFC132879}">
      <dgm:prSet/>
      <dgm:spPr/>
      <dgm:t>
        <a:bodyPr/>
        <a:lstStyle/>
        <a:p>
          <a:endParaRPr lang="es-MX" sz="600" b="0"/>
        </a:p>
      </dgm:t>
    </dgm:pt>
    <dgm:pt modelId="{AE470D8D-6D79-4F53-989A-7FAA31895C69}" type="sibTrans" cxnId="{258A013A-AB02-427C-91E7-E02BFC132879}">
      <dgm:prSet/>
      <dgm:spPr/>
      <dgm:t>
        <a:bodyPr/>
        <a:lstStyle/>
        <a:p>
          <a:endParaRPr lang="es-MX" sz="600" b="0"/>
        </a:p>
      </dgm:t>
    </dgm:pt>
    <dgm:pt modelId="{46AAEC48-16DC-4D11-A3FC-117D06320B99}">
      <dgm:prSet custT="1"/>
      <dgm:spPr/>
      <dgm:t>
        <a:bodyPr/>
        <a:lstStyle/>
        <a:p>
          <a:r>
            <a:rPr lang="es-MX" sz="600" b="0" dirty="0"/>
            <a:t>Realizar un Análisis de riesgos</a:t>
          </a:r>
        </a:p>
      </dgm:t>
    </dgm:pt>
    <dgm:pt modelId="{218CF960-57B8-480E-B0CA-EB284A6655E6}" type="parTrans" cxnId="{9B90A656-BECF-433E-8118-64C9AF82624D}">
      <dgm:prSet/>
      <dgm:spPr/>
      <dgm:t>
        <a:bodyPr/>
        <a:lstStyle/>
        <a:p>
          <a:endParaRPr lang="es-MX" sz="600" b="0"/>
        </a:p>
      </dgm:t>
    </dgm:pt>
    <dgm:pt modelId="{B2F6A160-200D-4FA2-BCCC-4082DEEDA084}" type="sibTrans" cxnId="{9B90A656-BECF-433E-8118-64C9AF82624D}">
      <dgm:prSet/>
      <dgm:spPr/>
      <dgm:t>
        <a:bodyPr/>
        <a:lstStyle/>
        <a:p>
          <a:endParaRPr lang="es-MX" sz="600" b="0"/>
        </a:p>
      </dgm:t>
    </dgm:pt>
    <dgm:pt modelId="{CE715272-7325-4789-837A-F914BF342E0E}">
      <dgm:prSet custT="1"/>
      <dgm:spPr/>
      <dgm:t>
        <a:bodyPr/>
        <a:lstStyle/>
        <a:p>
          <a:r>
            <a:rPr lang="es-MX" sz="600" b="0" dirty="0"/>
            <a:t>Realizar un análisis de brecha.</a:t>
          </a:r>
        </a:p>
      </dgm:t>
    </dgm:pt>
    <dgm:pt modelId="{0F5D680F-8035-4668-9A35-BF77E851C685}" type="parTrans" cxnId="{DBB34691-5511-4464-A59F-E9E552F7388E}">
      <dgm:prSet/>
      <dgm:spPr/>
      <dgm:t>
        <a:bodyPr/>
        <a:lstStyle/>
        <a:p>
          <a:endParaRPr lang="es-MX" sz="600" b="0"/>
        </a:p>
      </dgm:t>
    </dgm:pt>
    <dgm:pt modelId="{1166D121-6292-4917-8FF8-14006E6BCF34}" type="sibTrans" cxnId="{DBB34691-5511-4464-A59F-E9E552F7388E}">
      <dgm:prSet/>
      <dgm:spPr/>
      <dgm:t>
        <a:bodyPr/>
        <a:lstStyle/>
        <a:p>
          <a:endParaRPr lang="es-MX" sz="600" b="0"/>
        </a:p>
      </dgm:t>
    </dgm:pt>
    <dgm:pt modelId="{5FB57164-6192-47DB-B540-9F60DE62616A}">
      <dgm:prSet custT="1"/>
      <dgm:spPr/>
      <dgm:t>
        <a:bodyPr/>
        <a:lstStyle/>
        <a:p>
          <a:r>
            <a:rPr lang="es-MX" sz="600" b="0" dirty="0"/>
            <a:t>Implementación de medidas de seguridad</a:t>
          </a:r>
        </a:p>
      </dgm:t>
    </dgm:pt>
    <dgm:pt modelId="{0789B9F0-A7D2-4745-B2CD-D6DC4BBCC92B}" type="parTrans" cxnId="{46EB0DEB-8D45-4B86-B52F-F90A62066B26}">
      <dgm:prSet/>
      <dgm:spPr/>
      <dgm:t>
        <a:bodyPr/>
        <a:lstStyle/>
        <a:p>
          <a:endParaRPr lang="es-MX" sz="600" b="0"/>
        </a:p>
      </dgm:t>
    </dgm:pt>
    <dgm:pt modelId="{AFE70782-BC05-4097-AB43-9851704473CD}" type="sibTrans" cxnId="{46EB0DEB-8D45-4B86-B52F-F90A62066B26}">
      <dgm:prSet/>
      <dgm:spPr/>
      <dgm:t>
        <a:bodyPr/>
        <a:lstStyle/>
        <a:p>
          <a:endParaRPr lang="es-MX" sz="600" b="0"/>
        </a:p>
      </dgm:t>
    </dgm:pt>
    <dgm:pt modelId="{9AE0CBF2-CD1F-4B57-928E-5362CBAEB817}">
      <dgm:prSet custT="1"/>
      <dgm:spPr/>
      <dgm:t>
        <a:bodyPr/>
        <a:lstStyle/>
        <a:p>
          <a:r>
            <a:rPr lang="es-MX" sz="600" b="0" dirty="0"/>
            <a:t>Revisiones y auditoría</a:t>
          </a:r>
        </a:p>
      </dgm:t>
    </dgm:pt>
    <dgm:pt modelId="{A2C350C3-200E-4A47-BB7F-C9A8650CB1C0}" type="parTrans" cxnId="{8749C11C-1FAF-433B-A019-9FDFF50996C5}">
      <dgm:prSet/>
      <dgm:spPr/>
      <dgm:t>
        <a:bodyPr/>
        <a:lstStyle/>
        <a:p>
          <a:endParaRPr lang="es-MX" sz="600" b="0"/>
        </a:p>
      </dgm:t>
    </dgm:pt>
    <dgm:pt modelId="{F5367798-5EC8-4F15-BF10-03384079648B}" type="sibTrans" cxnId="{8749C11C-1FAF-433B-A019-9FDFF50996C5}">
      <dgm:prSet/>
      <dgm:spPr/>
      <dgm:t>
        <a:bodyPr/>
        <a:lstStyle/>
        <a:p>
          <a:endParaRPr lang="es-MX" sz="600" b="0"/>
        </a:p>
      </dgm:t>
    </dgm:pt>
    <dgm:pt modelId="{3876551F-58A2-494E-8F38-6819B3D7C84C}">
      <dgm:prSet custT="1"/>
      <dgm:spPr/>
      <dgm:t>
        <a:bodyPr/>
        <a:lstStyle/>
        <a:p>
          <a:r>
            <a:rPr lang="es-MX" sz="600" b="0" dirty="0"/>
            <a:t>Mejora continua y capacitación</a:t>
          </a:r>
        </a:p>
      </dgm:t>
    </dgm:pt>
    <dgm:pt modelId="{5239382D-46D8-494D-84A1-F5FB92826281}" type="parTrans" cxnId="{19EEE7AD-A8DE-4C7B-85B2-03F219065916}">
      <dgm:prSet/>
      <dgm:spPr/>
      <dgm:t>
        <a:bodyPr/>
        <a:lstStyle/>
        <a:p>
          <a:endParaRPr lang="es-MX" sz="600" b="0"/>
        </a:p>
      </dgm:t>
    </dgm:pt>
    <dgm:pt modelId="{B7909DFF-680B-459B-91A9-296BE0E88131}" type="sibTrans" cxnId="{19EEE7AD-A8DE-4C7B-85B2-03F219065916}">
      <dgm:prSet/>
      <dgm:spPr/>
      <dgm:t>
        <a:bodyPr/>
        <a:lstStyle/>
        <a:p>
          <a:endParaRPr lang="es-MX" sz="600" b="0"/>
        </a:p>
      </dgm:t>
    </dgm:pt>
    <dgm:pt modelId="{EEE0AB4A-F985-46F3-AC0F-3225150434A4}">
      <dgm:prSet custT="1"/>
      <dgm:spPr/>
      <dgm:t>
        <a:bodyPr/>
        <a:lstStyle/>
        <a:p>
          <a:r>
            <a:rPr lang="es-MX" sz="600" b="0" dirty="0"/>
            <a:t>Fase 2 del Documento de seguridad</a:t>
          </a:r>
        </a:p>
      </dgm:t>
    </dgm:pt>
    <dgm:pt modelId="{208999B3-60B4-40E9-A21D-5460840EC424}" type="parTrans" cxnId="{24458E10-D904-489E-93D1-CB188527976A}">
      <dgm:prSet/>
      <dgm:spPr/>
      <dgm:t>
        <a:bodyPr/>
        <a:lstStyle/>
        <a:p>
          <a:endParaRPr lang="es-MX" sz="600" b="0"/>
        </a:p>
      </dgm:t>
    </dgm:pt>
    <dgm:pt modelId="{297287A1-D2BE-4BE1-B4FC-D5985C035B1E}" type="sibTrans" cxnId="{24458E10-D904-489E-93D1-CB188527976A}">
      <dgm:prSet/>
      <dgm:spPr/>
      <dgm:t>
        <a:bodyPr/>
        <a:lstStyle/>
        <a:p>
          <a:endParaRPr lang="es-MX" sz="600" b="0"/>
        </a:p>
      </dgm:t>
    </dgm:pt>
    <dgm:pt modelId="{51ADE17A-F8EE-49D0-BE97-930DB498F3A9}">
      <dgm:prSet custT="1"/>
      <dgm:spPr/>
      <dgm:t>
        <a:bodyPr/>
        <a:lstStyle/>
        <a:p>
          <a:r>
            <a:rPr lang="es-MX" sz="600" b="0" dirty="0"/>
            <a:t>Fase 1 del Documento de seguridad</a:t>
          </a:r>
        </a:p>
      </dgm:t>
    </dgm:pt>
    <dgm:pt modelId="{1E8DF5CF-2992-4EC8-895E-29A0ADD2B0C0}" type="parTrans" cxnId="{7167B7D0-8407-4574-8C06-0DF12D94263C}">
      <dgm:prSet/>
      <dgm:spPr/>
      <dgm:t>
        <a:bodyPr/>
        <a:lstStyle/>
        <a:p>
          <a:endParaRPr lang="es-MX" sz="600" b="0"/>
        </a:p>
      </dgm:t>
    </dgm:pt>
    <dgm:pt modelId="{D013EBEA-3612-4C7E-9361-421BFD7F5861}" type="sibTrans" cxnId="{7167B7D0-8407-4574-8C06-0DF12D94263C}">
      <dgm:prSet/>
      <dgm:spPr/>
      <dgm:t>
        <a:bodyPr/>
        <a:lstStyle/>
        <a:p>
          <a:endParaRPr lang="es-MX" sz="600" b="0"/>
        </a:p>
      </dgm:t>
    </dgm:pt>
    <dgm:pt modelId="{37BB4D0F-F6E8-4828-9EE4-C654A11065C8}">
      <dgm:prSet custT="1"/>
      <dgm:spPr/>
      <dgm:t>
        <a:bodyPr/>
        <a:lstStyle/>
        <a:p>
          <a:r>
            <a:rPr lang="es-MX" sz="600" b="0" dirty="0"/>
            <a:t>Fase 3 del Documento de seguridad</a:t>
          </a:r>
        </a:p>
      </dgm:t>
    </dgm:pt>
    <dgm:pt modelId="{D468C79D-2DCD-4108-BA00-067A62E1A147}" type="parTrans" cxnId="{70A8532E-FA18-4E88-8676-76AD810E023F}">
      <dgm:prSet/>
      <dgm:spPr/>
      <dgm:t>
        <a:bodyPr/>
        <a:lstStyle/>
        <a:p>
          <a:endParaRPr lang="es-MX" sz="600" b="0"/>
        </a:p>
      </dgm:t>
    </dgm:pt>
    <dgm:pt modelId="{827ADAE0-D198-4DD9-9103-2CCAA0456DA8}" type="sibTrans" cxnId="{70A8532E-FA18-4E88-8676-76AD810E023F}">
      <dgm:prSet/>
      <dgm:spPr/>
      <dgm:t>
        <a:bodyPr/>
        <a:lstStyle/>
        <a:p>
          <a:endParaRPr lang="es-MX" sz="600" b="0"/>
        </a:p>
      </dgm:t>
    </dgm:pt>
    <dgm:pt modelId="{3B79898B-6122-4204-83AF-459E0CD3CA1A}">
      <dgm:prSet custT="1"/>
      <dgm:spPr/>
      <dgm:t>
        <a:bodyPr/>
        <a:lstStyle/>
        <a:p>
          <a:r>
            <a:rPr lang="es-MX" sz="600" b="0" dirty="0"/>
            <a:t>Fase 4 del Documento de seguridad</a:t>
          </a:r>
        </a:p>
      </dgm:t>
    </dgm:pt>
    <dgm:pt modelId="{79D7642D-98FF-4436-9B5E-C63A70460AA0}" type="parTrans" cxnId="{9AE8BC8E-7EA0-485A-96CA-5DE2EA9D070B}">
      <dgm:prSet/>
      <dgm:spPr/>
      <dgm:t>
        <a:bodyPr/>
        <a:lstStyle/>
        <a:p>
          <a:endParaRPr lang="es-MX" sz="600" b="0"/>
        </a:p>
      </dgm:t>
    </dgm:pt>
    <dgm:pt modelId="{A4155F04-4133-437C-A914-83C0F727C433}" type="sibTrans" cxnId="{9AE8BC8E-7EA0-485A-96CA-5DE2EA9D070B}">
      <dgm:prSet/>
      <dgm:spPr/>
      <dgm:t>
        <a:bodyPr/>
        <a:lstStyle/>
        <a:p>
          <a:endParaRPr lang="es-MX" sz="600" b="0"/>
        </a:p>
      </dgm:t>
    </dgm:pt>
    <dgm:pt modelId="{211BDB05-D497-4B12-8BD9-D842CAF69248}">
      <dgm:prSet custT="1"/>
      <dgm:spPr/>
      <dgm:t>
        <a:bodyPr/>
        <a:lstStyle/>
        <a:p>
          <a:r>
            <a:rPr lang="es-MX" sz="600" b="0" dirty="0"/>
            <a:t>Fase 6 del Documento de seguridad</a:t>
          </a:r>
        </a:p>
      </dgm:t>
    </dgm:pt>
    <dgm:pt modelId="{121F5F00-45D5-482F-9B2D-3E914E5DFCB1}" type="parTrans" cxnId="{4D6396C2-AF8B-4537-B174-1DBC046782B1}">
      <dgm:prSet/>
      <dgm:spPr/>
      <dgm:t>
        <a:bodyPr/>
        <a:lstStyle/>
        <a:p>
          <a:endParaRPr lang="es-MX" sz="600" b="0"/>
        </a:p>
      </dgm:t>
    </dgm:pt>
    <dgm:pt modelId="{CC9E64A4-F70F-4E77-AD61-1FA105172DC1}" type="sibTrans" cxnId="{4D6396C2-AF8B-4537-B174-1DBC046782B1}">
      <dgm:prSet/>
      <dgm:spPr/>
      <dgm:t>
        <a:bodyPr/>
        <a:lstStyle/>
        <a:p>
          <a:endParaRPr lang="es-MX" sz="600" b="0"/>
        </a:p>
      </dgm:t>
    </dgm:pt>
    <dgm:pt modelId="{F48F9A6F-8000-4CA8-AD15-0ED47D658B4F}">
      <dgm:prSet custT="1"/>
      <dgm:spPr/>
      <dgm:t>
        <a:bodyPr/>
        <a:lstStyle/>
        <a:p>
          <a:r>
            <a:rPr lang="es-MX" sz="600" b="0" dirty="0"/>
            <a:t>Fase 7 del documento de seguridad</a:t>
          </a:r>
        </a:p>
      </dgm:t>
    </dgm:pt>
    <dgm:pt modelId="{A350A511-D931-41A2-8DF6-6E929DB564A8}" type="parTrans" cxnId="{A0AFE86C-5B91-4E2B-9939-B6E730268721}">
      <dgm:prSet/>
      <dgm:spPr/>
      <dgm:t>
        <a:bodyPr/>
        <a:lstStyle/>
        <a:p>
          <a:endParaRPr lang="es-MX" sz="600" b="0"/>
        </a:p>
      </dgm:t>
    </dgm:pt>
    <dgm:pt modelId="{87442878-533D-4D13-8B3C-E2BF9979B1B6}" type="sibTrans" cxnId="{A0AFE86C-5B91-4E2B-9939-B6E730268721}">
      <dgm:prSet/>
      <dgm:spPr/>
      <dgm:t>
        <a:bodyPr/>
        <a:lstStyle/>
        <a:p>
          <a:endParaRPr lang="es-MX" sz="600" b="0"/>
        </a:p>
      </dgm:t>
    </dgm:pt>
    <dgm:pt modelId="{44CEC6C6-3916-49B0-AD7B-3439DDFDD927}">
      <dgm:prSet custT="1"/>
      <dgm:spPr/>
      <dgm:t>
        <a:bodyPr/>
        <a:lstStyle/>
        <a:p>
          <a:r>
            <a:rPr lang="es-MX" sz="600" b="0" dirty="0"/>
            <a:t>Fase 5  del  </a:t>
          </a:r>
          <a:r>
            <a:rPr lang="es-MX" sz="600" b="0" dirty="0" err="1"/>
            <a:t>DS</a:t>
          </a:r>
          <a:r>
            <a:rPr lang="es-MX" sz="600" b="0" dirty="0"/>
            <a:t> Plan de trabajo</a:t>
          </a:r>
        </a:p>
      </dgm:t>
    </dgm:pt>
    <dgm:pt modelId="{076CCA61-EB3A-4FA2-AB23-546C26EF8C3D}" type="parTrans" cxnId="{5A1AD2D3-5942-41FF-AB90-986A23331C4D}">
      <dgm:prSet/>
      <dgm:spPr/>
      <dgm:t>
        <a:bodyPr/>
        <a:lstStyle/>
        <a:p>
          <a:endParaRPr lang="es-MX" sz="600" b="0"/>
        </a:p>
      </dgm:t>
    </dgm:pt>
    <dgm:pt modelId="{06E78F1B-FCF4-485C-946C-A4C99C8F7503}" type="sibTrans" cxnId="{5A1AD2D3-5942-41FF-AB90-986A23331C4D}">
      <dgm:prSet/>
      <dgm:spPr/>
      <dgm:t>
        <a:bodyPr/>
        <a:lstStyle/>
        <a:p>
          <a:endParaRPr lang="es-MX" sz="600" b="0"/>
        </a:p>
      </dgm:t>
    </dgm:pt>
    <dgm:pt modelId="{C17EB6A1-DD56-4928-B73B-EEF139CD3FAC}" type="pres">
      <dgm:prSet presAssocID="{8A98819D-4427-4FDC-A46C-AEBA05A9ADB7}" presName="hierChild1" presStyleCnt="0">
        <dgm:presLayoutVars>
          <dgm:chPref val="1"/>
          <dgm:dir/>
          <dgm:animOne val="branch"/>
          <dgm:animLvl val="lvl"/>
          <dgm:resizeHandles/>
        </dgm:presLayoutVars>
      </dgm:prSet>
      <dgm:spPr/>
    </dgm:pt>
    <dgm:pt modelId="{6FB38C22-C74B-4A14-9167-EFE4AFC1019A}" type="pres">
      <dgm:prSet presAssocID="{27E22199-B580-415C-A1F3-E7A1ACD012A2}" presName="hierRoot1" presStyleCnt="0"/>
      <dgm:spPr/>
    </dgm:pt>
    <dgm:pt modelId="{21CD5F4E-7D7C-428C-A0B0-752BBE11628F}" type="pres">
      <dgm:prSet presAssocID="{27E22199-B580-415C-A1F3-E7A1ACD012A2}" presName="composite" presStyleCnt="0"/>
      <dgm:spPr/>
    </dgm:pt>
    <dgm:pt modelId="{A41D7DC6-86A1-404F-863E-3273A7AF4F64}" type="pres">
      <dgm:prSet presAssocID="{27E22199-B580-415C-A1F3-E7A1ACD012A2}" presName="background" presStyleLbl="node0" presStyleIdx="0" presStyleCnt="2"/>
      <dgm:spPr/>
    </dgm:pt>
    <dgm:pt modelId="{075FAA87-4813-4167-B450-1C6BAFA6AC1D}" type="pres">
      <dgm:prSet presAssocID="{27E22199-B580-415C-A1F3-E7A1ACD012A2}" presName="text" presStyleLbl="fgAcc0" presStyleIdx="0" presStyleCnt="2">
        <dgm:presLayoutVars>
          <dgm:chPref val="3"/>
        </dgm:presLayoutVars>
      </dgm:prSet>
      <dgm:spPr/>
    </dgm:pt>
    <dgm:pt modelId="{8B56D4EC-A0EC-4270-839C-640A810FB8EF}" type="pres">
      <dgm:prSet presAssocID="{27E22199-B580-415C-A1F3-E7A1ACD012A2}" presName="hierChild2" presStyleCnt="0"/>
      <dgm:spPr/>
    </dgm:pt>
    <dgm:pt modelId="{50638E50-3514-4C98-8E80-165D7EDC555C}" type="pres">
      <dgm:prSet presAssocID="{032AF9BF-F7FB-4A68-B527-A57DB3118029}" presName="Name10" presStyleLbl="parChTrans1D2" presStyleIdx="0" presStyleCnt="4"/>
      <dgm:spPr/>
    </dgm:pt>
    <dgm:pt modelId="{1FC0C598-F4EB-43B2-B75F-9E8FA5A0B671}" type="pres">
      <dgm:prSet presAssocID="{D14CBB3F-BF4F-47A4-B110-F6EEF02E8F81}" presName="hierRoot2" presStyleCnt="0"/>
      <dgm:spPr/>
    </dgm:pt>
    <dgm:pt modelId="{0C531BB9-D35E-4961-8C81-7EF39996F0AB}" type="pres">
      <dgm:prSet presAssocID="{D14CBB3F-BF4F-47A4-B110-F6EEF02E8F81}" presName="composite2" presStyleCnt="0"/>
      <dgm:spPr/>
    </dgm:pt>
    <dgm:pt modelId="{799E7C00-BB7D-4D59-9478-9219E40C9138}" type="pres">
      <dgm:prSet presAssocID="{D14CBB3F-BF4F-47A4-B110-F6EEF02E8F81}" presName="background2" presStyleLbl="node2" presStyleIdx="0" presStyleCnt="4"/>
      <dgm:spPr/>
    </dgm:pt>
    <dgm:pt modelId="{D0B9E43C-16AA-4CB3-89B0-836FFFDE2B96}" type="pres">
      <dgm:prSet presAssocID="{D14CBB3F-BF4F-47A4-B110-F6EEF02E8F81}" presName="text2" presStyleLbl="fgAcc2" presStyleIdx="0" presStyleCnt="4">
        <dgm:presLayoutVars>
          <dgm:chPref val="3"/>
        </dgm:presLayoutVars>
      </dgm:prSet>
      <dgm:spPr/>
    </dgm:pt>
    <dgm:pt modelId="{9F0D8A1C-9480-4E5E-A9E1-932EE26DE985}" type="pres">
      <dgm:prSet presAssocID="{D14CBB3F-BF4F-47A4-B110-F6EEF02E8F81}" presName="hierChild3" presStyleCnt="0"/>
      <dgm:spPr/>
    </dgm:pt>
    <dgm:pt modelId="{9B10244A-C7D9-4FDF-B1D0-321A48701DF1}" type="pres">
      <dgm:prSet presAssocID="{D4818BC7-AFBB-48F8-8561-C18E46B9A977}" presName="Name17" presStyleLbl="parChTrans1D3" presStyleIdx="0" presStyleCnt="9"/>
      <dgm:spPr/>
    </dgm:pt>
    <dgm:pt modelId="{1A92F634-43CF-4884-AE02-CD86B150A52D}" type="pres">
      <dgm:prSet presAssocID="{77431527-18CD-40B6-946F-1BFF1A0AD803}" presName="hierRoot3" presStyleCnt="0"/>
      <dgm:spPr/>
    </dgm:pt>
    <dgm:pt modelId="{5FA7E0B3-DCFF-4B78-BFCD-BB01397EA51A}" type="pres">
      <dgm:prSet presAssocID="{77431527-18CD-40B6-946F-1BFF1A0AD803}" presName="composite3" presStyleCnt="0"/>
      <dgm:spPr/>
    </dgm:pt>
    <dgm:pt modelId="{968CAD51-0A6B-4296-A34B-CFD3DCCCCA37}" type="pres">
      <dgm:prSet presAssocID="{77431527-18CD-40B6-946F-1BFF1A0AD803}" presName="background3" presStyleLbl="node3" presStyleIdx="0" presStyleCnt="9"/>
      <dgm:spPr/>
    </dgm:pt>
    <dgm:pt modelId="{60256A30-5A0A-4AD5-97CC-9C405B3C90F7}" type="pres">
      <dgm:prSet presAssocID="{77431527-18CD-40B6-946F-1BFF1A0AD803}" presName="text3" presStyleLbl="fgAcc3" presStyleIdx="0" presStyleCnt="9">
        <dgm:presLayoutVars>
          <dgm:chPref val="3"/>
        </dgm:presLayoutVars>
      </dgm:prSet>
      <dgm:spPr/>
    </dgm:pt>
    <dgm:pt modelId="{8434DA83-342B-49A2-8263-935FF29A534C}" type="pres">
      <dgm:prSet presAssocID="{77431527-18CD-40B6-946F-1BFF1A0AD803}" presName="hierChild4" presStyleCnt="0"/>
      <dgm:spPr/>
    </dgm:pt>
    <dgm:pt modelId="{45D6F9BD-0915-482B-B930-6805058BE0A2}" type="pres">
      <dgm:prSet presAssocID="{4299F8FC-EDC6-49AE-B5D6-F3AD0EDA2D58}" presName="Name17" presStyleLbl="parChTrans1D3" presStyleIdx="1" presStyleCnt="9"/>
      <dgm:spPr/>
    </dgm:pt>
    <dgm:pt modelId="{0C5A866E-B4F3-4488-A8A3-720F1CE079BC}" type="pres">
      <dgm:prSet presAssocID="{90062D18-6CF6-4EE4-BA6B-332014E4CEB8}" presName="hierRoot3" presStyleCnt="0"/>
      <dgm:spPr/>
    </dgm:pt>
    <dgm:pt modelId="{08AE401B-5E0C-4C98-9F6F-C20E8F093C51}" type="pres">
      <dgm:prSet presAssocID="{90062D18-6CF6-4EE4-BA6B-332014E4CEB8}" presName="composite3" presStyleCnt="0"/>
      <dgm:spPr/>
    </dgm:pt>
    <dgm:pt modelId="{3893F82B-E7B4-402D-9DB1-8F670D287141}" type="pres">
      <dgm:prSet presAssocID="{90062D18-6CF6-4EE4-BA6B-332014E4CEB8}" presName="background3" presStyleLbl="node3" presStyleIdx="1" presStyleCnt="9"/>
      <dgm:spPr/>
    </dgm:pt>
    <dgm:pt modelId="{ACDF23AD-2073-4FBD-9AD1-8CD0DCB52556}" type="pres">
      <dgm:prSet presAssocID="{90062D18-6CF6-4EE4-BA6B-332014E4CEB8}" presName="text3" presStyleLbl="fgAcc3" presStyleIdx="1" presStyleCnt="9">
        <dgm:presLayoutVars>
          <dgm:chPref val="3"/>
        </dgm:presLayoutVars>
      </dgm:prSet>
      <dgm:spPr/>
    </dgm:pt>
    <dgm:pt modelId="{15FEB3BC-2C1E-4B27-A1AD-3D03950C380D}" type="pres">
      <dgm:prSet presAssocID="{90062D18-6CF6-4EE4-BA6B-332014E4CEB8}" presName="hierChild4" presStyleCnt="0"/>
      <dgm:spPr/>
    </dgm:pt>
    <dgm:pt modelId="{7B587B14-5272-4809-9B00-A9EC238F93B3}" type="pres">
      <dgm:prSet presAssocID="{23F69BE5-BC9D-4BDD-BF9A-28D9300B550A}" presName="Name17" presStyleLbl="parChTrans1D3" presStyleIdx="2" presStyleCnt="9"/>
      <dgm:spPr/>
    </dgm:pt>
    <dgm:pt modelId="{DE0646B6-8DC9-4287-AAFB-6DAA00DAE66D}" type="pres">
      <dgm:prSet presAssocID="{2A3729F5-CDF5-487D-9862-205283BAA2E2}" presName="hierRoot3" presStyleCnt="0"/>
      <dgm:spPr/>
    </dgm:pt>
    <dgm:pt modelId="{7EBC65F0-BA2B-408F-A780-534D836D9AE9}" type="pres">
      <dgm:prSet presAssocID="{2A3729F5-CDF5-487D-9862-205283BAA2E2}" presName="composite3" presStyleCnt="0"/>
      <dgm:spPr/>
    </dgm:pt>
    <dgm:pt modelId="{11044087-7D66-4D99-B0B9-475AC7B1EADB}" type="pres">
      <dgm:prSet presAssocID="{2A3729F5-CDF5-487D-9862-205283BAA2E2}" presName="background3" presStyleLbl="node3" presStyleIdx="2" presStyleCnt="9"/>
      <dgm:spPr/>
    </dgm:pt>
    <dgm:pt modelId="{685BA636-1FA0-4218-A9A5-225A65FF80DB}" type="pres">
      <dgm:prSet presAssocID="{2A3729F5-CDF5-487D-9862-205283BAA2E2}" presName="text3" presStyleLbl="fgAcc3" presStyleIdx="2" presStyleCnt="9">
        <dgm:presLayoutVars>
          <dgm:chPref val="3"/>
        </dgm:presLayoutVars>
      </dgm:prSet>
      <dgm:spPr/>
    </dgm:pt>
    <dgm:pt modelId="{B024F155-F042-47F0-8E1E-3E5C613CDE71}" type="pres">
      <dgm:prSet presAssocID="{2A3729F5-CDF5-487D-9862-205283BAA2E2}" presName="hierChild4" presStyleCnt="0"/>
      <dgm:spPr/>
    </dgm:pt>
    <dgm:pt modelId="{5659C27F-A8EC-4307-9793-35A8840F57B3}" type="pres">
      <dgm:prSet presAssocID="{208999B3-60B4-40E9-A21D-5460840EC424}" presName="Name23" presStyleLbl="parChTrans1D4" presStyleIdx="0" presStyleCnt="6"/>
      <dgm:spPr/>
    </dgm:pt>
    <dgm:pt modelId="{15F46B95-0A5E-41CC-8DC9-D85C37E39A3D}" type="pres">
      <dgm:prSet presAssocID="{EEE0AB4A-F985-46F3-AC0F-3225150434A4}" presName="hierRoot4" presStyleCnt="0"/>
      <dgm:spPr/>
    </dgm:pt>
    <dgm:pt modelId="{0728ED95-67DB-4C15-85B5-4ECB2A2B1C23}" type="pres">
      <dgm:prSet presAssocID="{EEE0AB4A-F985-46F3-AC0F-3225150434A4}" presName="composite4" presStyleCnt="0"/>
      <dgm:spPr/>
    </dgm:pt>
    <dgm:pt modelId="{109BC18C-5AF7-4EA6-8431-6C068A33A51E}" type="pres">
      <dgm:prSet presAssocID="{EEE0AB4A-F985-46F3-AC0F-3225150434A4}" presName="background4" presStyleLbl="node4" presStyleIdx="0" presStyleCnt="6"/>
      <dgm:spPr/>
    </dgm:pt>
    <dgm:pt modelId="{1A24B745-49C1-4199-8630-099F2AA0B869}" type="pres">
      <dgm:prSet presAssocID="{EEE0AB4A-F985-46F3-AC0F-3225150434A4}" presName="text4" presStyleLbl="fgAcc4" presStyleIdx="0" presStyleCnt="6">
        <dgm:presLayoutVars>
          <dgm:chPref val="3"/>
        </dgm:presLayoutVars>
      </dgm:prSet>
      <dgm:spPr/>
    </dgm:pt>
    <dgm:pt modelId="{26F89884-7D66-416C-B1BD-554938F95583}" type="pres">
      <dgm:prSet presAssocID="{EEE0AB4A-F985-46F3-AC0F-3225150434A4}" presName="hierChild5" presStyleCnt="0"/>
      <dgm:spPr/>
    </dgm:pt>
    <dgm:pt modelId="{2DE83D56-C789-47E9-85E9-7832493D2460}" type="pres">
      <dgm:prSet presAssocID="{82A7FB61-5395-4A78-BA0F-A73E21A4D4B7}" presName="Name17" presStyleLbl="parChTrans1D3" presStyleIdx="3" presStyleCnt="9"/>
      <dgm:spPr/>
    </dgm:pt>
    <dgm:pt modelId="{68BE2CB6-48B7-4E0F-8D23-1AAC7E0C6680}" type="pres">
      <dgm:prSet presAssocID="{5132EFCF-C2BB-499D-8A69-4817A2B5072F}" presName="hierRoot3" presStyleCnt="0"/>
      <dgm:spPr/>
    </dgm:pt>
    <dgm:pt modelId="{3374212A-643F-4CC9-9DC9-F55251F74D03}" type="pres">
      <dgm:prSet presAssocID="{5132EFCF-C2BB-499D-8A69-4817A2B5072F}" presName="composite3" presStyleCnt="0"/>
      <dgm:spPr/>
    </dgm:pt>
    <dgm:pt modelId="{DEAB38EE-B082-4083-8384-7C1D16097E81}" type="pres">
      <dgm:prSet presAssocID="{5132EFCF-C2BB-499D-8A69-4817A2B5072F}" presName="background3" presStyleLbl="node3" presStyleIdx="3" presStyleCnt="9"/>
      <dgm:spPr/>
    </dgm:pt>
    <dgm:pt modelId="{82E048A8-3330-4608-BB10-2A043B36A543}" type="pres">
      <dgm:prSet presAssocID="{5132EFCF-C2BB-499D-8A69-4817A2B5072F}" presName="text3" presStyleLbl="fgAcc3" presStyleIdx="3" presStyleCnt="9">
        <dgm:presLayoutVars>
          <dgm:chPref val="3"/>
        </dgm:presLayoutVars>
      </dgm:prSet>
      <dgm:spPr/>
    </dgm:pt>
    <dgm:pt modelId="{3905E6F3-F649-46B0-BB07-E260FEC82CCC}" type="pres">
      <dgm:prSet presAssocID="{5132EFCF-C2BB-499D-8A69-4817A2B5072F}" presName="hierChild4" presStyleCnt="0"/>
      <dgm:spPr/>
    </dgm:pt>
    <dgm:pt modelId="{7CAC81E7-20AE-41E4-9291-82B1A0AE161F}" type="pres">
      <dgm:prSet presAssocID="{1E8DF5CF-2992-4EC8-895E-29A0ADD2B0C0}" presName="Name23" presStyleLbl="parChTrans1D4" presStyleIdx="1" presStyleCnt="6"/>
      <dgm:spPr/>
    </dgm:pt>
    <dgm:pt modelId="{1C379A56-EE3A-4BCA-A677-C1348E3C3571}" type="pres">
      <dgm:prSet presAssocID="{51ADE17A-F8EE-49D0-BE97-930DB498F3A9}" presName="hierRoot4" presStyleCnt="0"/>
      <dgm:spPr/>
    </dgm:pt>
    <dgm:pt modelId="{1C13D911-1F5F-4C18-9CC7-02A252FFCCD2}" type="pres">
      <dgm:prSet presAssocID="{51ADE17A-F8EE-49D0-BE97-930DB498F3A9}" presName="composite4" presStyleCnt="0"/>
      <dgm:spPr/>
    </dgm:pt>
    <dgm:pt modelId="{7B4ACB31-380C-415F-A68F-8300831E9714}" type="pres">
      <dgm:prSet presAssocID="{51ADE17A-F8EE-49D0-BE97-930DB498F3A9}" presName="background4" presStyleLbl="node4" presStyleIdx="1" presStyleCnt="6"/>
      <dgm:spPr/>
    </dgm:pt>
    <dgm:pt modelId="{FC201F63-ADD5-4034-ADDF-E38D4567D32B}" type="pres">
      <dgm:prSet presAssocID="{51ADE17A-F8EE-49D0-BE97-930DB498F3A9}" presName="text4" presStyleLbl="fgAcc4" presStyleIdx="1" presStyleCnt="6">
        <dgm:presLayoutVars>
          <dgm:chPref val="3"/>
        </dgm:presLayoutVars>
      </dgm:prSet>
      <dgm:spPr/>
    </dgm:pt>
    <dgm:pt modelId="{0A99DFB3-5845-4A83-8D79-02381AAE4F59}" type="pres">
      <dgm:prSet presAssocID="{51ADE17A-F8EE-49D0-BE97-930DB498F3A9}" presName="hierChild5" presStyleCnt="0"/>
      <dgm:spPr/>
    </dgm:pt>
    <dgm:pt modelId="{C80EC74C-69DC-47F4-B4C3-89F887606296}" type="pres">
      <dgm:prSet presAssocID="{218CF960-57B8-480E-B0CA-EB284A6655E6}" presName="Name17" presStyleLbl="parChTrans1D3" presStyleIdx="4" presStyleCnt="9"/>
      <dgm:spPr/>
    </dgm:pt>
    <dgm:pt modelId="{1568EF58-1C19-4C73-BD56-45E7750E95EC}" type="pres">
      <dgm:prSet presAssocID="{46AAEC48-16DC-4D11-A3FC-117D06320B99}" presName="hierRoot3" presStyleCnt="0"/>
      <dgm:spPr/>
    </dgm:pt>
    <dgm:pt modelId="{3A03A011-E067-4A53-87DA-7EA893162822}" type="pres">
      <dgm:prSet presAssocID="{46AAEC48-16DC-4D11-A3FC-117D06320B99}" presName="composite3" presStyleCnt="0"/>
      <dgm:spPr/>
    </dgm:pt>
    <dgm:pt modelId="{5F07277E-DC0D-410A-B554-BE905A7EE64B}" type="pres">
      <dgm:prSet presAssocID="{46AAEC48-16DC-4D11-A3FC-117D06320B99}" presName="background3" presStyleLbl="node3" presStyleIdx="4" presStyleCnt="9"/>
      <dgm:spPr/>
    </dgm:pt>
    <dgm:pt modelId="{38293541-A938-4763-AE59-21105FB62F7F}" type="pres">
      <dgm:prSet presAssocID="{46AAEC48-16DC-4D11-A3FC-117D06320B99}" presName="text3" presStyleLbl="fgAcc3" presStyleIdx="4" presStyleCnt="9">
        <dgm:presLayoutVars>
          <dgm:chPref val="3"/>
        </dgm:presLayoutVars>
      </dgm:prSet>
      <dgm:spPr/>
    </dgm:pt>
    <dgm:pt modelId="{9E815D62-9D55-447B-BAE5-5BEAF9D53DB7}" type="pres">
      <dgm:prSet presAssocID="{46AAEC48-16DC-4D11-A3FC-117D06320B99}" presName="hierChild4" presStyleCnt="0"/>
      <dgm:spPr/>
    </dgm:pt>
    <dgm:pt modelId="{18090F96-DA50-4CF4-A8D0-58C257581B01}" type="pres">
      <dgm:prSet presAssocID="{D468C79D-2DCD-4108-BA00-067A62E1A147}" presName="Name23" presStyleLbl="parChTrans1D4" presStyleIdx="2" presStyleCnt="6"/>
      <dgm:spPr/>
    </dgm:pt>
    <dgm:pt modelId="{7D90C79D-A8AD-4AEA-A821-FFB55EE32E9F}" type="pres">
      <dgm:prSet presAssocID="{37BB4D0F-F6E8-4828-9EE4-C654A11065C8}" presName="hierRoot4" presStyleCnt="0"/>
      <dgm:spPr/>
    </dgm:pt>
    <dgm:pt modelId="{8250D047-2DB2-470A-B60C-A7CBF3ACF377}" type="pres">
      <dgm:prSet presAssocID="{37BB4D0F-F6E8-4828-9EE4-C654A11065C8}" presName="composite4" presStyleCnt="0"/>
      <dgm:spPr/>
    </dgm:pt>
    <dgm:pt modelId="{32F4D4A7-BCE4-4F8B-9217-EC8156DD65F0}" type="pres">
      <dgm:prSet presAssocID="{37BB4D0F-F6E8-4828-9EE4-C654A11065C8}" presName="background4" presStyleLbl="node4" presStyleIdx="2" presStyleCnt="6"/>
      <dgm:spPr/>
    </dgm:pt>
    <dgm:pt modelId="{B4D82E9D-8B33-41B0-B370-2E34BC5D1E62}" type="pres">
      <dgm:prSet presAssocID="{37BB4D0F-F6E8-4828-9EE4-C654A11065C8}" presName="text4" presStyleLbl="fgAcc4" presStyleIdx="2" presStyleCnt="6">
        <dgm:presLayoutVars>
          <dgm:chPref val="3"/>
        </dgm:presLayoutVars>
      </dgm:prSet>
      <dgm:spPr/>
    </dgm:pt>
    <dgm:pt modelId="{5348A008-C6C3-451E-8587-238778C75D6F}" type="pres">
      <dgm:prSet presAssocID="{37BB4D0F-F6E8-4828-9EE4-C654A11065C8}" presName="hierChild5" presStyleCnt="0"/>
      <dgm:spPr/>
    </dgm:pt>
    <dgm:pt modelId="{69B3420C-0BD0-4428-92EC-C3D6A8E180D8}" type="pres">
      <dgm:prSet presAssocID="{0F5D680F-8035-4668-9A35-BF77E851C685}" presName="Name17" presStyleLbl="parChTrans1D3" presStyleIdx="5" presStyleCnt="9"/>
      <dgm:spPr/>
    </dgm:pt>
    <dgm:pt modelId="{8BF0431C-F0C7-4CCD-BE37-5A6FF79FF298}" type="pres">
      <dgm:prSet presAssocID="{CE715272-7325-4789-837A-F914BF342E0E}" presName="hierRoot3" presStyleCnt="0"/>
      <dgm:spPr/>
    </dgm:pt>
    <dgm:pt modelId="{820B6D65-E0BB-4846-973F-891DC4F68190}" type="pres">
      <dgm:prSet presAssocID="{CE715272-7325-4789-837A-F914BF342E0E}" presName="composite3" presStyleCnt="0"/>
      <dgm:spPr/>
    </dgm:pt>
    <dgm:pt modelId="{28A4C899-D691-42C7-8C52-BDEAF66DDAD1}" type="pres">
      <dgm:prSet presAssocID="{CE715272-7325-4789-837A-F914BF342E0E}" presName="background3" presStyleLbl="node3" presStyleIdx="5" presStyleCnt="9"/>
      <dgm:spPr/>
    </dgm:pt>
    <dgm:pt modelId="{1164EDED-145E-48A7-AA41-218857B0761E}" type="pres">
      <dgm:prSet presAssocID="{CE715272-7325-4789-837A-F914BF342E0E}" presName="text3" presStyleLbl="fgAcc3" presStyleIdx="5" presStyleCnt="9">
        <dgm:presLayoutVars>
          <dgm:chPref val="3"/>
        </dgm:presLayoutVars>
      </dgm:prSet>
      <dgm:spPr/>
    </dgm:pt>
    <dgm:pt modelId="{8C99B3CC-2FDA-4269-BB2B-D3CDE16C85D5}" type="pres">
      <dgm:prSet presAssocID="{CE715272-7325-4789-837A-F914BF342E0E}" presName="hierChild4" presStyleCnt="0"/>
      <dgm:spPr/>
    </dgm:pt>
    <dgm:pt modelId="{16F3D8A3-89C3-451A-B8E4-D7AF8E526987}" type="pres">
      <dgm:prSet presAssocID="{79D7642D-98FF-4436-9B5E-C63A70460AA0}" presName="Name23" presStyleLbl="parChTrans1D4" presStyleIdx="3" presStyleCnt="6"/>
      <dgm:spPr/>
    </dgm:pt>
    <dgm:pt modelId="{641DEEE0-2AC3-4A4E-B4F2-54379471972E}" type="pres">
      <dgm:prSet presAssocID="{3B79898B-6122-4204-83AF-459E0CD3CA1A}" presName="hierRoot4" presStyleCnt="0"/>
      <dgm:spPr/>
    </dgm:pt>
    <dgm:pt modelId="{005D5376-FAC1-4E4E-9965-E67A8CF2C287}" type="pres">
      <dgm:prSet presAssocID="{3B79898B-6122-4204-83AF-459E0CD3CA1A}" presName="composite4" presStyleCnt="0"/>
      <dgm:spPr/>
    </dgm:pt>
    <dgm:pt modelId="{2F45591F-2876-420A-9C75-327BD21E8DE1}" type="pres">
      <dgm:prSet presAssocID="{3B79898B-6122-4204-83AF-459E0CD3CA1A}" presName="background4" presStyleLbl="node4" presStyleIdx="3" presStyleCnt="6"/>
      <dgm:spPr/>
    </dgm:pt>
    <dgm:pt modelId="{7E877D0A-6435-45C9-9106-886B337743DB}" type="pres">
      <dgm:prSet presAssocID="{3B79898B-6122-4204-83AF-459E0CD3CA1A}" presName="text4" presStyleLbl="fgAcc4" presStyleIdx="3" presStyleCnt="6">
        <dgm:presLayoutVars>
          <dgm:chPref val="3"/>
        </dgm:presLayoutVars>
      </dgm:prSet>
      <dgm:spPr/>
    </dgm:pt>
    <dgm:pt modelId="{AD6135C5-AC4B-4AA4-9F4A-498B4987849D}" type="pres">
      <dgm:prSet presAssocID="{3B79898B-6122-4204-83AF-459E0CD3CA1A}" presName="hierChild5" presStyleCnt="0"/>
      <dgm:spPr/>
    </dgm:pt>
    <dgm:pt modelId="{85F97C6F-E3AA-4C1C-98F8-56C52D338977}" type="pres">
      <dgm:prSet presAssocID="{27ED1A8E-030C-407B-8626-134138D1F31D}" presName="Name10" presStyleLbl="parChTrans1D2" presStyleIdx="1" presStyleCnt="4"/>
      <dgm:spPr/>
    </dgm:pt>
    <dgm:pt modelId="{C3F9E550-18FA-47D7-A8D1-35203BEC8EBC}" type="pres">
      <dgm:prSet presAssocID="{5DF7A633-30F7-404E-BE79-E7600207C796}" presName="hierRoot2" presStyleCnt="0"/>
      <dgm:spPr/>
    </dgm:pt>
    <dgm:pt modelId="{D668D57B-0CE3-4D11-9B3F-93D874C08166}" type="pres">
      <dgm:prSet presAssocID="{5DF7A633-30F7-404E-BE79-E7600207C796}" presName="composite2" presStyleCnt="0"/>
      <dgm:spPr/>
    </dgm:pt>
    <dgm:pt modelId="{1B578097-E466-4B09-A99A-6B9E50186818}" type="pres">
      <dgm:prSet presAssocID="{5DF7A633-30F7-404E-BE79-E7600207C796}" presName="background2" presStyleLbl="node2" presStyleIdx="1" presStyleCnt="4"/>
      <dgm:spPr/>
    </dgm:pt>
    <dgm:pt modelId="{B1E251EC-D4BB-4D97-AF96-CD9994FB7BE4}" type="pres">
      <dgm:prSet presAssocID="{5DF7A633-30F7-404E-BE79-E7600207C796}" presName="text2" presStyleLbl="fgAcc2" presStyleIdx="1" presStyleCnt="4">
        <dgm:presLayoutVars>
          <dgm:chPref val="3"/>
        </dgm:presLayoutVars>
      </dgm:prSet>
      <dgm:spPr/>
    </dgm:pt>
    <dgm:pt modelId="{71CCED59-C44F-4D9E-9026-D7C690DF1D52}" type="pres">
      <dgm:prSet presAssocID="{5DF7A633-30F7-404E-BE79-E7600207C796}" presName="hierChild3" presStyleCnt="0"/>
      <dgm:spPr/>
    </dgm:pt>
    <dgm:pt modelId="{02CB83B4-9D3E-4FC9-9393-24D8507E2899}" type="pres">
      <dgm:prSet presAssocID="{0789B9F0-A7D2-4745-B2CD-D6DC4BBCC92B}" presName="Name17" presStyleLbl="parChTrans1D3" presStyleIdx="6" presStyleCnt="9"/>
      <dgm:spPr/>
    </dgm:pt>
    <dgm:pt modelId="{CCC3AE83-9AB3-4495-9471-7536F7AEAEEF}" type="pres">
      <dgm:prSet presAssocID="{5FB57164-6192-47DB-B540-9F60DE62616A}" presName="hierRoot3" presStyleCnt="0"/>
      <dgm:spPr/>
    </dgm:pt>
    <dgm:pt modelId="{C3A699DA-BED0-44E0-B8BE-4046EEABC5F0}" type="pres">
      <dgm:prSet presAssocID="{5FB57164-6192-47DB-B540-9F60DE62616A}" presName="composite3" presStyleCnt="0"/>
      <dgm:spPr/>
    </dgm:pt>
    <dgm:pt modelId="{AF2C455C-A30E-4559-974E-EB77FAA6919C}" type="pres">
      <dgm:prSet presAssocID="{5FB57164-6192-47DB-B540-9F60DE62616A}" presName="background3" presStyleLbl="node3" presStyleIdx="6" presStyleCnt="9"/>
      <dgm:spPr/>
    </dgm:pt>
    <dgm:pt modelId="{70F6D96A-5B7D-45FD-B35F-87D17173549C}" type="pres">
      <dgm:prSet presAssocID="{5FB57164-6192-47DB-B540-9F60DE62616A}" presName="text3" presStyleLbl="fgAcc3" presStyleIdx="6" presStyleCnt="9">
        <dgm:presLayoutVars>
          <dgm:chPref val="3"/>
        </dgm:presLayoutVars>
      </dgm:prSet>
      <dgm:spPr/>
    </dgm:pt>
    <dgm:pt modelId="{0890F44C-A7E7-4B4A-AA43-C2F5418423B4}" type="pres">
      <dgm:prSet presAssocID="{5FB57164-6192-47DB-B540-9F60DE62616A}" presName="hierChild4" presStyleCnt="0"/>
      <dgm:spPr/>
    </dgm:pt>
    <dgm:pt modelId="{E2083222-99A4-4ADD-9848-1C01BCE80955}" type="pres">
      <dgm:prSet presAssocID="{B6027EC2-22D1-48CE-9882-0DD7FE19CB6F}" presName="Name10" presStyleLbl="parChTrans1D2" presStyleIdx="2" presStyleCnt="4"/>
      <dgm:spPr/>
    </dgm:pt>
    <dgm:pt modelId="{4C0A2867-50B1-4F94-9F68-AE641F141B64}" type="pres">
      <dgm:prSet presAssocID="{83305662-69F9-4CBC-A248-541484732FEB}" presName="hierRoot2" presStyleCnt="0"/>
      <dgm:spPr/>
    </dgm:pt>
    <dgm:pt modelId="{A1E9995D-768D-4D11-B540-7A6251AAD786}" type="pres">
      <dgm:prSet presAssocID="{83305662-69F9-4CBC-A248-541484732FEB}" presName="composite2" presStyleCnt="0"/>
      <dgm:spPr/>
    </dgm:pt>
    <dgm:pt modelId="{E25339D4-796C-44C4-BE70-BE8AB2B0229D}" type="pres">
      <dgm:prSet presAssocID="{83305662-69F9-4CBC-A248-541484732FEB}" presName="background2" presStyleLbl="node2" presStyleIdx="2" presStyleCnt="4"/>
      <dgm:spPr/>
    </dgm:pt>
    <dgm:pt modelId="{B39475D7-18C7-48EB-B4F8-26E172E9D5E2}" type="pres">
      <dgm:prSet presAssocID="{83305662-69F9-4CBC-A248-541484732FEB}" presName="text2" presStyleLbl="fgAcc2" presStyleIdx="2" presStyleCnt="4">
        <dgm:presLayoutVars>
          <dgm:chPref val="3"/>
        </dgm:presLayoutVars>
      </dgm:prSet>
      <dgm:spPr/>
    </dgm:pt>
    <dgm:pt modelId="{A4F52406-805B-4394-8B7F-C5EB5702E96E}" type="pres">
      <dgm:prSet presAssocID="{83305662-69F9-4CBC-A248-541484732FEB}" presName="hierChild3" presStyleCnt="0"/>
      <dgm:spPr/>
    </dgm:pt>
    <dgm:pt modelId="{A0AAF048-0935-46B0-A127-9D155164A846}" type="pres">
      <dgm:prSet presAssocID="{A2C350C3-200E-4A47-BB7F-C9A8650CB1C0}" presName="Name17" presStyleLbl="parChTrans1D3" presStyleIdx="7" presStyleCnt="9"/>
      <dgm:spPr/>
    </dgm:pt>
    <dgm:pt modelId="{CFCA4886-3902-41C3-87F9-E3E9209EB360}" type="pres">
      <dgm:prSet presAssocID="{9AE0CBF2-CD1F-4B57-928E-5362CBAEB817}" presName="hierRoot3" presStyleCnt="0"/>
      <dgm:spPr/>
    </dgm:pt>
    <dgm:pt modelId="{740F0662-F7B4-4AB1-8BFA-FB4C22F9C030}" type="pres">
      <dgm:prSet presAssocID="{9AE0CBF2-CD1F-4B57-928E-5362CBAEB817}" presName="composite3" presStyleCnt="0"/>
      <dgm:spPr/>
    </dgm:pt>
    <dgm:pt modelId="{262BFE29-DD8F-415B-B5E1-B5E94C247DA2}" type="pres">
      <dgm:prSet presAssocID="{9AE0CBF2-CD1F-4B57-928E-5362CBAEB817}" presName="background3" presStyleLbl="node3" presStyleIdx="7" presStyleCnt="9"/>
      <dgm:spPr/>
    </dgm:pt>
    <dgm:pt modelId="{77047FA2-7268-4668-8BD3-B69BC5A0B757}" type="pres">
      <dgm:prSet presAssocID="{9AE0CBF2-CD1F-4B57-928E-5362CBAEB817}" presName="text3" presStyleLbl="fgAcc3" presStyleIdx="7" presStyleCnt="9">
        <dgm:presLayoutVars>
          <dgm:chPref val="3"/>
        </dgm:presLayoutVars>
      </dgm:prSet>
      <dgm:spPr/>
    </dgm:pt>
    <dgm:pt modelId="{93044F47-1D8D-405F-87B9-0851ED12E118}" type="pres">
      <dgm:prSet presAssocID="{9AE0CBF2-CD1F-4B57-928E-5362CBAEB817}" presName="hierChild4" presStyleCnt="0"/>
      <dgm:spPr/>
    </dgm:pt>
    <dgm:pt modelId="{AE067B3A-E3CD-43ED-8CF7-EFB030A358C0}" type="pres">
      <dgm:prSet presAssocID="{121F5F00-45D5-482F-9B2D-3E914E5DFCB1}" presName="Name23" presStyleLbl="parChTrans1D4" presStyleIdx="4" presStyleCnt="6"/>
      <dgm:spPr/>
    </dgm:pt>
    <dgm:pt modelId="{7C1778AE-1661-4C5E-9CAF-FD34D66699F7}" type="pres">
      <dgm:prSet presAssocID="{211BDB05-D497-4B12-8BD9-D842CAF69248}" presName="hierRoot4" presStyleCnt="0"/>
      <dgm:spPr/>
    </dgm:pt>
    <dgm:pt modelId="{C8835993-5A13-4CF2-BDC2-61A432613B45}" type="pres">
      <dgm:prSet presAssocID="{211BDB05-D497-4B12-8BD9-D842CAF69248}" presName="composite4" presStyleCnt="0"/>
      <dgm:spPr/>
    </dgm:pt>
    <dgm:pt modelId="{6761A435-F4A6-4589-AB10-B4EB1C5CBE17}" type="pres">
      <dgm:prSet presAssocID="{211BDB05-D497-4B12-8BD9-D842CAF69248}" presName="background4" presStyleLbl="node4" presStyleIdx="4" presStyleCnt="6"/>
      <dgm:spPr/>
    </dgm:pt>
    <dgm:pt modelId="{436CA835-43DC-4604-8ACF-663D62284FEA}" type="pres">
      <dgm:prSet presAssocID="{211BDB05-D497-4B12-8BD9-D842CAF69248}" presName="text4" presStyleLbl="fgAcc4" presStyleIdx="4" presStyleCnt="6">
        <dgm:presLayoutVars>
          <dgm:chPref val="3"/>
        </dgm:presLayoutVars>
      </dgm:prSet>
      <dgm:spPr/>
    </dgm:pt>
    <dgm:pt modelId="{2409FAFB-0E88-4DE7-BED3-D2A97A698681}" type="pres">
      <dgm:prSet presAssocID="{211BDB05-D497-4B12-8BD9-D842CAF69248}" presName="hierChild5" presStyleCnt="0"/>
      <dgm:spPr/>
    </dgm:pt>
    <dgm:pt modelId="{1F9DB1D8-B84A-4ED4-8CF9-1F720E552700}" type="pres">
      <dgm:prSet presAssocID="{02633951-401C-4BC1-A994-6778971F377E}" presName="Name10" presStyleLbl="parChTrans1D2" presStyleIdx="3" presStyleCnt="4"/>
      <dgm:spPr/>
    </dgm:pt>
    <dgm:pt modelId="{F159CDC9-638A-4C46-8473-50570E9F6DFF}" type="pres">
      <dgm:prSet presAssocID="{77FB2104-AC55-4AA0-A4A1-03537350E3D2}" presName="hierRoot2" presStyleCnt="0"/>
      <dgm:spPr/>
    </dgm:pt>
    <dgm:pt modelId="{4516CFF3-45C1-4188-9644-273A3E25FE36}" type="pres">
      <dgm:prSet presAssocID="{77FB2104-AC55-4AA0-A4A1-03537350E3D2}" presName="composite2" presStyleCnt="0"/>
      <dgm:spPr/>
    </dgm:pt>
    <dgm:pt modelId="{FC401248-C246-4793-97B4-848A4EC52C0D}" type="pres">
      <dgm:prSet presAssocID="{77FB2104-AC55-4AA0-A4A1-03537350E3D2}" presName="background2" presStyleLbl="node2" presStyleIdx="3" presStyleCnt="4"/>
      <dgm:spPr/>
    </dgm:pt>
    <dgm:pt modelId="{E00EA719-AB76-4828-BF5D-28B31D8FBBFA}" type="pres">
      <dgm:prSet presAssocID="{77FB2104-AC55-4AA0-A4A1-03537350E3D2}" presName="text2" presStyleLbl="fgAcc2" presStyleIdx="3" presStyleCnt="4">
        <dgm:presLayoutVars>
          <dgm:chPref val="3"/>
        </dgm:presLayoutVars>
      </dgm:prSet>
      <dgm:spPr/>
    </dgm:pt>
    <dgm:pt modelId="{7A1702BC-988A-40A3-826F-132D27455DDD}" type="pres">
      <dgm:prSet presAssocID="{77FB2104-AC55-4AA0-A4A1-03537350E3D2}" presName="hierChild3" presStyleCnt="0"/>
      <dgm:spPr/>
    </dgm:pt>
    <dgm:pt modelId="{415249A5-A630-4733-8364-5C6D187E0B53}" type="pres">
      <dgm:prSet presAssocID="{5239382D-46D8-494D-84A1-F5FB92826281}" presName="Name17" presStyleLbl="parChTrans1D3" presStyleIdx="8" presStyleCnt="9"/>
      <dgm:spPr/>
    </dgm:pt>
    <dgm:pt modelId="{A00F9EB0-D8A4-4A30-B64A-BD985BFE3C9F}" type="pres">
      <dgm:prSet presAssocID="{3876551F-58A2-494E-8F38-6819B3D7C84C}" presName="hierRoot3" presStyleCnt="0"/>
      <dgm:spPr/>
    </dgm:pt>
    <dgm:pt modelId="{920E6DAB-B1FF-4E95-99CA-657B417BF8A7}" type="pres">
      <dgm:prSet presAssocID="{3876551F-58A2-494E-8F38-6819B3D7C84C}" presName="composite3" presStyleCnt="0"/>
      <dgm:spPr/>
    </dgm:pt>
    <dgm:pt modelId="{BA081880-BCC4-417E-B9F1-3A0CA76B82A1}" type="pres">
      <dgm:prSet presAssocID="{3876551F-58A2-494E-8F38-6819B3D7C84C}" presName="background3" presStyleLbl="node3" presStyleIdx="8" presStyleCnt="9"/>
      <dgm:spPr/>
    </dgm:pt>
    <dgm:pt modelId="{F0253F56-4952-47D1-92EC-4CABA54282B0}" type="pres">
      <dgm:prSet presAssocID="{3876551F-58A2-494E-8F38-6819B3D7C84C}" presName="text3" presStyleLbl="fgAcc3" presStyleIdx="8" presStyleCnt="9">
        <dgm:presLayoutVars>
          <dgm:chPref val="3"/>
        </dgm:presLayoutVars>
      </dgm:prSet>
      <dgm:spPr/>
    </dgm:pt>
    <dgm:pt modelId="{0839C69E-8299-4FBF-B160-EFCB006B5B48}" type="pres">
      <dgm:prSet presAssocID="{3876551F-58A2-494E-8F38-6819B3D7C84C}" presName="hierChild4" presStyleCnt="0"/>
      <dgm:spPr/>
    </dgm:pt>
    <dgm:pt modelId="{8E3A9C4B-5262-4C8B-AE79-86E1DEDCF3B4}" type="pres">
      <dgm:prSet presAssocID="{A350A511-D931-41A2-8DF6-6E929DB564A8}" presName="Name23" presStyleLbl="parChTrans1D4" presStyleIdx="5" presStyleCnt="6"/>
      <dgm:spPr/>
    </dgm:pt>
    <dgm:pt modelId="{7A344EBD-31E3-42B5-8BA5-B62E28C20ACB}" type="pres">
      <dgm:prSet presAssocID="{F48F9A6F-8000-4CA8-AD15-0ED47D658B4F}" presName="hierRoot4" presStyleCnt="0"/>
      <dgm:spPr/>
    </dgm:pt>
    <dgm:pt modelId="{00579571-ECCF-4AB7-A72E-CFFFF805EBC5}" type="pres">
      <dgm:prSet presAssocID="{F48F9A6F-8000-4CA8-AD15-0ED47D658B4F}" presName="composite4" presStyleCnt="0"/>
      <dgm:spPr/>
    </dgm:pt>
    <dgm:pt modelId="{35A4FF52-FB21-4377-9E23-80E387E2EC55}" type="pres">
      <dgm:prSet presAssocID="{F48F9A6F-8000-4CA8-AD15-0ED47D658B4F}" presName="background4" presStyleLbl="node4" presStyleIdx="5" presStyleCnt="6"/>
      <dgm:spPr/>
    </dgm:pt>
    <dgm:pt modelId="{8AFB8988-59E4-421B-82A1-4BFD7D5D782F}" type="pres">
      <dgm:prSet presAssocID="{F48F9A6F-8000-4CA8-AD15-0ED47D658B4F}" presName="text4" presStyleLbl="fgAcc4" presStyleIdx="5" presStyleCnt="6">
        <dgm:presLayoutVars>
          <dgm:chPref val="3"/>
        </dgm:presLayoutVars>
      </dgm:prSet>
      <dgm:spPr/>
    </dgm:pt>
    <dgm:pt modelId="{29C65BE4-CC4F-4873-ABCC-2D7405B82F8C}" type="pres">
      <dgm:prSet presAssocID="{F48F9A6F-8000-4CA8-AD15-0ED47D658B4F}" presName="hierChild5" presStyleCnt="0"/>
      <dgm:spPr/>
    </dgm:pt>
    <dgm:pt modelId="{4E65E511-FBE6-4E85-8332-CADB6D61C89F}" type="pres">
      <dgm:prSet presAssocID="{44CEC6C6-3916-49B0-AD7B-3439DDFDD927}" presName="hierRoot1" presStyleCnt="0"/>
      <dgm:spPr/>
    </dgm:pt>
    <dgm:pt modelId="{F2D5CD44-B2B1-454D-9404-8A31E04D3498}" type="pres">
      <dgm:prSet presAssocID="{44CEC6C6-3916-49B0-AD7B-3439DDFDD927}" presName="composite" presStyleCnt="0"/>
      <dgm:spPr/>
    </dgm:pt>
    <dgm:pt modelId="{4A42951A-351C-437B-B188-8A5DE69895D8}" type="pres">
      <dgm:prSet presAssocID="{44CEC6C6-3916-49B0-AD7B-3439DDFDD927}" presName="background" presStyleLbl="node0" presStyleIdx="1" presStyleCnt="2"/>
      <dgm:spPr/>
    </dgm:pt>
    <dgm:pt modelId="{CCECB2E5-4350-4657-ACB0-04DE85452C40}" type="pres">
      <dgm:prSet presAssocID="{44CEC6C6-3916-49B0-AD7B-3439DDFDD927}" presName="text" presStyleLbl="fgAcc0" presStyleIdx="1" presStyleCnt="2" custLinFactY="200000" custLinFactNeighborX="-29374" custLinFactNeighborY="243496">
        <dgm:presLayoutVars>
          <dgm:chPref val="3"/>
        </dgm:presLayoutVars>
      </dgm:prSet>
      <dgm:spPr/>
    </dgm:pt>
    <dgm:pt modelId="{15242C6F-365D-412A-BD81-E0D71144112B}" type="pres">
      <dgm:prSet presAssocID="{44CEC6C6-3916-49B0-AD7B-3439DDFDD927}" presName="hierChild2" presStyleCnt="0"/>
      <dgm:spPr/>
    </dgm:pt>
  </dgm:ptLst>
  <dgm:cxnLst>
    <dgm:cxn modelId="{4D896D02-C860-47C0-828A-97227053793E}" srcId="{D14CBB3F-BF4F-47A4-B110-F6EEF02E8F81}" destId="{77431527-18CD-40B6-946F-1BFF1A0AD803}" srcOrd="0" destOrd="0" parTransId="{D4818BC7-AFBB-48F8-8561-C18E46B9A977}" sibTransId="{6990D2DC-BACC-4B37-9ACC-0EDE3F3B5DC9}"/>
    <dgm:cxn modelId="{85035C07-4F75-440C-AE6C-9954893CCA47}" type="presOf" srcId="{5239382D-46D8-494D-84A1-F5FB92826281}" destId="{415249A5-A630-4733-8364-5C6D187E0B53}" srcOrd="0" destOrd="0" presId="urn:microsoft.com/office/officeart/2005/8/layout/hierarchy1"/>
    <dgm:cxn modelId="{4436BB0F-966F-4B75-ABDB-2FC4C28C3E68}" srcId="{27E22199-B580-415C-A1F3-E7A1ACD012A2}" destId="{77FB2104-AC55-4AA0-A4A1-03537350E3D2}" srcOrd="3" destOrd="0" parTransId="{02633951-401C-4BC1-A994-6778971F377E}" sibTransId="{47B751CF-D5D4-419B-98C7-3A1AC4B63214}"/>
    <dgm:cxn modelId="{24458E10-D904-489E-93D1-CB188527976A}" srcId="{2A3729F5-CDF5-487D-9862-205283BAA2E2}" destId="{EEE0AB4A-F985-46F3-AC0F-3225150434A4}" srcOrd="0" destOrd="0" parTransId="{208999B3-60B4-40E9-A21D-5460840EC424}" sibTransId="{297287A1-D2BE-4BE1-B4FC-D5985C035B1E}"/>
    <dgm:cxn modelId="{C187DB17-434E-4CE2-A033-91E578799559}" type="presOf" srcId="{37BB4D0F-F6E8-4828-9EE4-C654A11065C8}" destId="{B4D82E9D-8B33-41B0-B370-2E34BC5D1E62}" srcOrd="0" destOrd="0" presId="urn:microsoft.com/office/officeart/2005/8/layout/hierarchy1"/>
    <dgm:cxn modelId="{FFF8801C-FB9A-4255-A4FB-B22DBD470AE5}" type="presOf" srcId="{46AAEC48-16DC-4D11-A3FC-117D06320B99}" destId="{38293541-A938-4763-AE59-21105FB62F7F}" srcOrd="0" destOrd="0" presId="urn:microsoft.com/office/officeart/2005/8/layout/hierarchy1"/>
    <dgm:cxn modelId="{8749C11C-1FAF-433B-A019-9FDFF50996C5}" srcId="{83305662-69F9-4CBC-A248-541484732FEB}" destId="{9AE0CBF2-CD1F-4B57-928E-5362CBAEB817}" srcOrd="0" destOrd="0" parTransId="{A2C350C3-200E-4A47-BB7F-C9A8650CB1C0}" sibTransId="{F5367798-5EC8-4F15-BF10-03384079648B}"/>
    <dgm:cxn modelId="{7716C91F-5BE2-40C2-8B85-151DB253831B}" type="presOf" srcId="{27E22199-B580-415C-A1F3-E7A1ACD012A2}" destId="{075FAA87-4813-4167-B450-1C6BAFA6AC1D}" srcOrd="0" destOrd="0" presId="urn:microsoft.com/office/officeart/2005/8/layout/hierarchy1"/>
    <dgm:cxn modelId="{3F782329-88DD-4105-92FA-1A94776B8218}" type="presOf" srcId="{0F5D680F-8035-4668-9A35-BF77E851C685}" destId="{69B3420C-0BD0-4428-92EC-C3D6A8E180D8}" srcOrd="0" destOrd="0" presId="urn:microsoft.com/office/officeart/2005/8/layout/hierarchy1"/>
    <dgm:cxn modelId="{0772102A-E8FC-4100-BBC6-80A13CFA809B}" type="presOf" srcId="{27ED1A8E-030C-407B-8626-134138D1F31D}" destId="{85F97C6F-E3AA-4C1C-98F8-56C52D338977}" srcOrd="0" destOrd="0" presId="urn:microsoft.com/office/officeart/2005/8/layout/hierarchy1"/>
    <dgm:cxn modelId="{8439B12A-635D-4631-B110-29CC7EAAFF4E}" type="presOf" srcId="{4299F8FC-EDC6-49AE-B5D6-F3AD0EDA2D58}" destId="{45D6F9BD-0915-482B-B930-6805058BE0A2}" srcOrd="0" destOrd="0" presId="urn:microsoft.com/office/officeart/2005/8/layout/hierarchy1"/>
    <dgm:cxn modelId="{CBE0CC2A-AF6A-4FD9-81E7-0B50A6510AC3}" type="presOf" srcId="{5132EFCF-C2BB-499D-8A69-4817A2B5072F}" destId="{82E048A8-3330-4608-BB10-2A043B36A543}" srcOrd="0" destOrd="0" presId="urn:microsoft.com/office/officeart/2005/8/layout/hierarchy1"/>
    <dgm:cxn modelId="{70A8532E-FA18-4E88-8676-76AD810E023F}" srcId="{46AAEC48-16DC-4D11-A3FC-117D06320B99}" destId="{37BB4D0F-F6E8-4828-9EE4-C654A11065C8}" srcOrd="0" destOrd="0" parTransId="{D468C79D-2DCD-4108-BA00-067A62E1A147}" sibTransId="{827ADAE0-D198-4DD9-9103-2CCAA0456DA8}"/>
    <dgm:cxn modelId="{DFEC7834-28AF-42C1-8633-E197FF04A833}" type="presOf" srcId="{79D7642D-98FF-4436-9B5E-C63A70460AA0}" destId="{16F3D8A3-89C3-451A-B8E4-D7AF8E526987}" srcOrd="0" destOrd="0" presId="urn:microsoft.com/office/officeart/2005/8/layout/hierarchy1"/>
    <dgm:cxn modelId="{258A013A-AB02-427C-91E7-E02BFC132879}" srcId="{D14CBB3F-BF4F-47A4-B110-F6EEF02E8F81}" destId="{5132EFCF-C2BB-499D-8A69-4817A2B5072F}" srcOrd="3" destOrd="0" parTransId="{82A7FB61-5395-4A78-BA0F-A73E21A4D4B7}" sibTransId="{AE470D8D-6D79-4F53-989A-7FAA31895C69}"/>
    <dgm:cxn modelId="{8DA58C3A-E34D-40D3-B54B-C84C44EA6A21}" type="presOf" srcId="{EEE0AB4A-F985-46F3-AC0F-3225150434A4}" destId="{1A24B745-49C1-4199-8630-099F2AA0B869}" srcOrd="0" destOrd="0" presId="urn:microsoft.com/office/officeart/2005/8/layout/hierarchy1"/>
    <dgm:cxn modelId="{EC1B063E-A96A-41DB-8D54-EBD541BB642E}" type="presOf" srcId="{D468C79D-2DCD-4108-BA00-067A62E1A147}" destId="{18090F96-DA50-4CF4-A8D0-58C257581B01}" srcOrd="0" destOrd="0" presId="urn:microsoft.com/office/officeart/2005/8/layout/hierarchy1"/>
    <dgm:cxn modelId="{0E992B40-A59C-45CD-B9DC-FD0B3A44D5E8}" type="presOf" srcId="{90062D18-6CF6-4EE4-BA6B-332014E4CEB8}" destId="{ACDF23AD-2073-4FBD-9AD1-8CD0DCB52556}" srcOrd="0" destOrd="0" presId="urn:microsoft.com/office/officeart/2005/8/layout/hierarchy1"/>
    <dgm:cxn modelId="{FCB53A47-0F72-46C3-AF8E-98BDB97DA197}" srcId="{8A98819D-4427-4FDC-A46C-AEBA05A9ADB7}" destId="{27E22199-B580-415C-A1F3-E7A1ACD012A2}" srcOrd="0" destOrd="0" parTransId="{EFC6758C-9A9E-4350-9B51-38DF38B4CCFB}" sibTransId="{3176FC9D-8FAE-4C7C-955F-9818595FB8A1}"/>
    <dgm:cxn modelId="{C1DA8D47-E25A-42B2-88BB-DFD3C89D2AFD}" srcId="{D14CBB3F-BF4F-47A4-B110-F6EEF02E8F81}" destId="{2A3729F5-CDF5-487D-9862-205283BAA2E2}" srcOrd="2" destOrd="0" parTransId="{23F69BE5-BC9D-4BDD-BF9A-28D9300B550A}" sibTransId="{FECAF348-726E-4D2E-82D3-605AF54C5432}"/>
    <dgm:cxn modelId="{E9028F68-2255-4015-B56E-DC4461486B5E}" srcId="{27E22199-B580-415C-A1F3-E7A1ACD012A2}" destId="{D14CBB3F-BF4F-47A4-B110-F6EEF02E8F81}" srcOrd="0" destOrd="0" parTransId="{032AF9BF-F7FB-4A68-B527-A57DB3118029}" sibTransId="{BD2F550E-6BC1-4ECA-8328-D1505BCF3FA0}"/>
    <dgm:cxn modelId="{C0B44D69-9D4D-4A15-A448-18B069D21F4F}" type="presOf" srcId="{208999B3-60B4-40E9-A21D-5460840EC424}" destId="{5659C27F-A8EC-4307-9793-35A8840F57B3}" srcOrd="0" destOrd="0" presId="urn:microsoft.com/office/officeart/2005/8/layout/hierarchy1"/>
    <dgm:cxn modelId="{248E7B4A-11C2-4184-8ED9-79F28A4EE903}" type="presOf" srcId="{77431527-18CD-40B6-946F-1BFF1A0AD803}" destId="{60256A30-5A0A-4AD5-97CC-9C405B3C90F7}" srcOrd="0" destOrd="0" presId="urn:microsoft.com/office/officeart/2005/8/layout/hierarchy1"/>
    <dgm:cxn modelId="{3BB3CF4B-0310-47AF-906D-506361926CFD}" type="presOf" srcId="{23F69BE5-BC9D-4BDD-BF9A-28D9300B550A}" destId="{7B587B14-5272-4809-9B00-A9EC238F93B3}" srcOrd="0" destOrd="0" presId="urn:microsoft.com/office/officeart/2005/8/layout/hierarchy1"/>
    <dgm:cxn modelId="{E859DE4C-C2F8-44B4-ACC1-063902617750}" type="presOf" srcId="{77FB2104-AC55-4AA0-A4A1-03537350E3D2}" destId="{E00EA719-AB76-4828-BF5D-28B31D8FBBFA}" srcOrd="0" destOrd="0" presId="urn:microsoft.com/office/officeart/2005/8/layout/hierarchy1"/>
    <dgm:cxn modelId="{A0AFE86C-5B91-4E2B-9939-B6E730268721}" srcId="{3876551F-58A2-494E-8F38-6819B3D7C84C}" destId="{F48F9A6F-8000-4CA8-AD15-0ED47D658B4F}" srcOrd="0" destOrd="0" parTransId="{A350A511-D931-41A2-8DF6-6E929DB564A8}" sibTransId="{87442878-533D-4D13-8B3C-E2BF9979B1B6}"/>
    <dgm:cxn modelId="{C90A8A6D-CF54-4896-9DC3-65317574E4C6}" type="presOf" srcId="{211BDB05-D497-4B12-8BD9-D842CAF69248}" destId="{436CA835-43DC-4604-8ACF-663D62284FEA}" srcOrd="0" destOrd="0" presId="urn:microsoft.com/office/officeart/2005/8/layout/hierarchy1"/>
    <dgm:cxn modelId="{8F587C73-C7BF-402E-8BC2-3353AC9B1C11}" type="presOf" srcId="{44CEC6C6-3916-49B0-AD7B-3439DDFDD927}" destId="{CCECB2E5-4350-4657-ACB0-04DE85452C40}" srcOrd="0" destOrd="0" presId="urn:microsoft.com/office/officeart/2005/8/layout/hierarchy1"/>
    <dgm:cxn modelId="{50CE1775-81E7-48D7-9458-B7D99617EF49}" type="presOf" srcId="{A2C350C3-200E-4A47-BB7F-C9A8650CB1C0}" destId="{A0AAF048-0935-46B0-A127-9D155164A846}" srcOrd="0" destOrd="0" presId="urn:microsoft.com/office/officeart/2005/8/layout/hierarchy1"/>
    <dgm:cxn modelId="{6283E655-661E-4D21-82FD-FC67CFE65B2D}" type="presOf" srcId="{82A7FB61-5395-4A78-BA0F-A73E21A4D4B7}" destId="{2DE83D56-C789-47E9-85E9-7832493D2460}" srcOrd="0" destOrd="0" presId="urn:microsoft.com/office/officeart/2005/8/layout/hierarchy1"/>
    <dgm:cxn modelId="{17B71756-02C0-451F-AA0C-946223DE4A5A}" srcId="{27E22199-B580-415C-A1F3-E7A1ACD012A2}" destId="{83305662-69F9-4CBC-A248-541484732FEB}" srcOrd="2" destOrd="0" parTransId="{B6027EC2-22D1-48CE-9882-0DD7FE19CB6F}" sibTransId="{2A4A3FDC-DCAC-42FA-9FFA-3F4723F4E81A}"/>
    <dgm:cxn modelId="{9B90A656-BECF-433E-8118-64C9AF82624D}" srcId="{D14CBB3F-BF4F-47A4-B110-F6EEF02E8F81}" destId="{46AAEC48-16DC-4D11-A3FC-117D06320B99}" srcOrd="4" destOrd="0" parTransId="{218CF960-57B8-480E-B0CA-EB284A6655E6}" sibTransId="{B2F6A160-200D-4FA2-BCCC-4082DEEDA084}"/>
    <dgm:cxn modelId="{13432177-9146-4586-9A3D-7BB3C44A8B3C}" type="presOf" srcId="{3B79898B-6122-4204-83AF-459E0CD3CA1A}" destId="{7E877D0A-6435-45C9-9106-886B337743DB}" srcOrd="0" destOrd="0" presId="urn:microsoft.com/office/officeart/2005/8/layout/hierarchy1"/>
    <dgm:cxn modelId="{DD514F79-237E-44AD-92B4-A1A942514883}" type="presOf" srcId="{2A3729F5-CDF5-487D-9862-205283BAA2E2}" destId="{685BA636-1FA0-4218-A9A5-225A65FF80DB}" srcOrd="0" destOrd="0" presId="urn:microsoft.com/office/officeart/2005/8/layout/hierarchy1"/>
    <dgm:cxn modelId="{9372EE7E-B156-44AF-B906-22E7D935C08B}" type="presOf" srcId="{B6027EC2-22D1-48CE-9882-0DD7FE19CB6F}" destId="{E2083222-99A4-4ADD-9848-1C01BCE80955}" srcOrd="0" destOrd="0" presId="urn:microsoft.com/office/officeart/2005/8/layout/hierarchy1"/>
    <dgm:cxn modelId="{A4BB3186-D68F-40ED-B59F-C23363EAAA10}" type="presOf" srcId="{D14CBB3F-BF4F-47A4-B110-F6EEF02E8F81}" destId="{D0B9E43C-16AA-4CB3-89B0-836FFFDE2B96}" srcOrd="0" destOrd="0" presId="urn:microsoft.com/office/officeart/2005/8/layout/hierarchy1"/>
    <dgm:cxn modelId="{1F5EA78A-F71E-44C5-B72A-7DE966AC5248}" type="presOf" srcId="{51ADE17A-F8EE-49D0-BE97-930DB498F3A9}" destId="{FC201F63-ADD5-4034-ADDF-E38D4567D32B}" srcOrd="0" destOrd="0" presId="urn:microsoft.com/office/officeart/2005/8/layout/hierarchy1"/>
    <dgm:cxn modelId="{9AE8BC8E-7EA0-485A-96CA-5DE2EA9D070B}" srcId="{CE715272-7325-4789-837A-F914BF342E0E}" destId="{3B79898B-6122-4204-83AF-459E0CD3CA1A}" srcOrd="0" destOrd="0" parTransId="{79D7642D-98FF-4436-9B5E-C63A70460AA0}" sibTransId="{A4155F04-4133-437C-A914-83C0F727C433}"/>
    <dgm:cxn modelId="{DBB34691-5511-4464-A59F-E9E552F7388E}" srcId="{D14CBB3F-BF4F-47A4-B110-F6EEF02E8F81}" destId="{CE715272-7325-4789-837A-F914BF342E0E}" srcOrd="5" destOrd="0" parTransId="{0F5D680F-8035-4668-9A35-BF77E851C685}" sibTransId="{1166D121-6292-4917-8FF8-14006E6BCF34}"/>
    <dgm:cxn modelId="{2045DEA6-BDF6-49B8-8AB3-5D97085E510B}" type="presOf" srcId="{0789B9F0-A7D2-4745-B2CD-D6DC4BBCC92B}" destId="{02CB83B4-9D3E-4FC9-9393-24D8507E2899}" srcOrd="0" destOrd="0" presId="urn:microsoft.com/office/officeart/2005/8/layout/hierarchy1"/>
    <dgm:cxn modelId="{596364AB-66C2-4B16-A89C-69EB395E97D7}" type="presOf" srcId="{D4818BC7-AFBB-48F8-8561-C18E46B9A977}" destId="{9B10244A-C7D9-4FDF-B1D0-321A48701DF1}" srcOrd="0" destOrd="0" presId="urn:microsoft.com/office/officeart/2005/8/layout/hierarchy1"/>
    <dgm:cxn modelId="{0A8B6BAC-C765-43F6-91E9-EBC079B95D17}" type="presOf" srcId="{02633951-401C-4BC1-A994-6778971F377E}" destId="{1F9DB1D8-B84A-4ED4-8CF9-1F720E552700}" srcOrd="0" destOrd="0" presId="urn:microsoft.com/office/officeart/2005/8/layout/hierarchy1"/>
    <dgm:cxn modelId="{19EEE7AD-A8DE-4C7B-85B2-03F219065916}" srcId="{77FB2104-AC55-4AA0-A4A1-03537350E3D2}" destId="{3876551F-58A2-494E-8F38-6819B3D7C84C}" srcOrd="0" destOrd="0" parTransId="{5239382D-46D8-494D-84A1-F5FB92826281}" sibTransId="{B7909DFF-680B-459B-91A9-296BE0E88131}"/>
    <dgm:cxn modelId="{F23E8DC1-FBD3-422A-81BA-E2143CA40E1D}" type="presOf" srcId="{9AE0CBF2-CD1F-4B57-928E-5362CBAEB817}" destId="{77047FA2-7268-4668-8BD3-B69BC5A0B757}" srcOrd="0" destOrd="0" presId="urn:microsoft.com/office/officeart/2005/8/layout/hierarchy1"/>
    <dgm:cxn modelId="{4D6396C2-AF8B-4537-B174-1DBC046782B1}" srcId="{9AE0CBF2-CD1F-4B57-928E-5362CBAEB817}" destId="{211BDB05-D497-4B12-8BD9-D842CAF69248}" srcOrd="0" destOrd="0" parTransId="{121F5F00-45D5-482F-9B2D-3E914E5DFCB1}" sibTransId="{CC9E64A4-F70F-4E77-AD61-1FA105172DC1}"/>
    <dgm:cxn modelId="{83876BC4-08AB-4FD4-BE09-A4CC3AC41690}" type="presOf" srcId="{1E8DF5CF-2992-4EC8-895E-29A0ADD2B0C0}" destId="{7CAC81E7-20AE-41E4-9291-82B1A0AE161F}" srcOrd="0" destOrd="0" presId="urn:microsoft.com/office/officeart/2005/8/layout/hierarchy1"/>
    <dgm:cxn modelId="{5B337DCA-D845-4FE7-AC2A-23BE58D966B3}" type="presOf" srcId="{032AF9BF-F7FB-4A68-B527-A57DB3118029}" destId="{50638E50-3514-4C98-8E80-165D7EDC555C}" srcOrd="0" destOrd="0" presId="urn:microsoft.com/office/officeart/2005/8/layout/hierarchy1"/>
    <dgm:cxn modelId="{7167B7D0-8407-4574-8C06-0DF12D94263C}" srcId="{5132EFCF-C2BB-499D-8A69-4817A2B5072F}" destId="{51ADE17A-F8EE-49D0-BE97-930DB498F3A9}" srcOrd="0" destOrd="0" parTransId="{1E8DF5CF-2992-4EC8-895E-29A0ADD2B0C0}" sibTransId="{D013EBEA-3612-4C7E-9361-421BFD7F5861}"/>
    <dgm:cxn modelId="{D07FE6D2-80E4-492F-B6A7-E23126DD8724}" srcId="{27E22199-B580-415C-A1F3-E7A1ACD012A2}" destId="{5DF7A633-30F7-404E-BE79-E7600207C796}" srcOrd="1" destOrd="0" parTransId="{27ED1A8E-030C-407B-8626-134138D1F31D}" sibTransId="{934EECF0-6F7B-4400-9F43-A40D786E5483}"/>
    <dgm:cxn modelId="{5A1AD2D3-5942-41FF-AB90-986A23331C4D}" srcId="{8A98819D-4427-4FDC-A46C-AEBA05A9ADB7}" destId="{44CEC6C6-3916-49B0-AD7B-3439DDFDD927}" srcOrd="1" destOrd="0" parTransId="{076CCA61-EB3A-4FA2-AB23-546C26EF8C3D}" sibTransId="{06E78F1B-FCF4-485C-946C-A4C99C8F7503}"/>
    <dgm:cxn modelId="{1EBA43D6-F915-4B53-BFB9-6DDD646A065A}" type="presOf" srcId="{F48F9A6F-8000-4CA8-AD15-0ED47D658B4F}" destId="{8AFB8988-59E4-421B-82A1-4BFD7D5D782F}" srcOrd="0" destOrd="0" presId="urn:microsoft.com/office/officeart/2005/8/layout/hierarchy1"/>
    <dgm:cxn modelId="{A48911D8-0420-4C77-AAE0-76C656B7B903}" srcId="{D14CBB3F-BF4F-47A4-B110-F6EEF02E8F81}" destId="{90062D18-6CF6-4EE4-BA6B-332014E4CEB8}" srcOrd="1" destOrd="0" parTransId="{4299F8FC-EDC6-49AE-B5D6-F3AD0EDA2D58}" sibTransId="{515BF795-C708-4700-AF87-8384CA70B44F}"/>
    <dgm:cxn modelId="{3BC268D8-4710-48B0-945A-98739C88CE36}" type="presOf" srcId="{A350A511-D931-41A2-8DF6-6E929DB564A8}" destId="{8E3A9C4B-5262-4C8B-AE79-86E1DEDCF3B4}" srcOrd="0" destOrd="0" presId="urn:microsoft.com/office/officeart/2005/8/layout/hierarchy1"/>
    <dgm:cxn modelId="{4A0117E0-990C-4C39-B901-88DABC1E5522}" type="presOf" srcId="{218CF960-57B8-480E-B0CA-EB284A6655E6}" destId="{C80EC74C-69DC-47F4-B4C3-89F887606296}" srcOrd="0" destOrd="0" presId="urn:microsoft.com/office/officeart/2005/8/layout/hierarchy1"/>
    <dgm:cxn modelId="{DD6FB8E1-1F4B-425D-B23C-8627CACD8964}" type="presOf" srcId="{5DF7A633-30F7-404E-BE79-E7600207C796}" destId="{B1E251EC-D4BB-4D97-AF96-CD9994FB7BE4}" srcOrd="0" destOrd="0" presId="urn:microsoft.com/office/officeart/2005/8/layout/hierarchy1"/>
    <dgm:cxn modelId="{CC6882E2-77B2-458B-891A-2CB331F81D52}" type="presOf" srcId="{5FB57164-6192-47DB-B540-9F60DE62616A}" destId="{70F6D96A-5B7D-45FD-B35F-87D17173549C}" srcOrd="0" destOrd="0" presId="urn:microsoft.com/office/officeart/2005/8/layout/hierarchy1"/>
    <dgm:cxn modelId="{820988E8-A7DE-409E-9168-97C0857A66F7}" type="presOf" srcId="{8A98819D-4427-4FDC-A46C-AEBA05A9ADB7}" destId="{C17EB6A1-DD56-4928-B73B-EEF139CD3FAC}" srcOrd="0" destOrd="0" presId="urn:microsoft.com/office/officeart/2005/8/layout/hierarchy1"/>
    <dgm:cxn modelId="{F5F58EE9-4C7E-45B4-8E3A-78C78D6B48D0}" type="presOf" srcId="{3876551F-58A2-494E-8F38-6819B3D7C84C}" destId="{F0253F56-4952-47D1-92EC-4CABA54282B0}" srcOrd="0" destOrd="0" presId="urn:microsoft.com/office/officeart/2005/8/layout/hierarchy1"/>
    <dgm:cxn modelId="{46EB0DEB-8D45-4B86-B52F-F90A62066B26}" srcId="{5DF7A633-30F7-404E-BE79-E7600207C796}" destId="{5FB57164-6192-47DB-B540-9F60DE62616A}" srcOrd="0" destOrd="0" parTransId="{0789B9F0-A7D2-4745-B2CD-D6DC4BBCC92B}" sibTransId="{AFE70782-BC05-4097-AB43-9851704473CD}"/>
    <dgm:cxn modelId="{2D540AF1-E645-40BF-8AC4-4372DB943F5E}" type="presOf" srcId="{121F5F00-45D5-482F-9B2D-3E914E5DFCB1}" destId="{AE067B3A-E3CD-43ED-8CF7-EFB030A358C0}" srcOrd="0" destOrd="0" presId="urn:microsoft.com/office/officeart/2005/8/layout/hierarchy1"/>
    <dgm:cxn modelId="{A096EEF5-B0A3-498D-AB72-5B2CED0E305F}" type="presOf" srcId="{CE715272-7325-4789-837A-F914BF342E0E}" destId="{1164EDED-145E-48A7-AA41-218857B0761E}" srcOrd="0" destOrd="0" presId="urn:microsoft.com/office/officeart/2005/8/layout/hierarchy1"/>
    <dgm:cxn modelId="{1580C4FD-FE09-4F4D-8A92-C1CE5865C1E9}" type="presOf" srcId="{83305662-69F9-4CBC-A248-541484732FEB}" destId="{B39475D7-18C7-48EB-B4F8-26E172E9D5E2}" srcOrd="0" destOrd="0" presId="urn:microsoft.com/office/officeart/2005/8/layout/hierarchy1"/>
    <dgm:cxn modelId="{21A23207-753F-4054-89E2-CBC2BEBFAC54}" type="presParOf" srcId="{C17EB6A1-DD56-4928-B73B-EEF139CD3FAC}" destId="{6FB38C22-C74B-4A14-9167-EFE4AFC1019A}" srcOrd="0" destOrd="0" presId="urn:microsoft.com/office/officeart/2005/8/layout/hierarchy1"/>
    <dgm:cxn modelId="{23387CC2-ECC3-478A-8F25-59CC1C8C6CCF}" type="presParOf" srcId="{6FB38C22-C74B-4A14-9167-EFE4AFC1019A}" destId="{21CD5F4E-7D7C-428C-A0B0-752BBE11628F}" srcOrd="0" destOrd="0" presId="urn:microsoft.com/office/officeart/2005/8/layout/hierarchy1"/>
    <dgm:cxn modelId="{92CE3831-2E8A-4735-87F5-9F0C8D787213}" type="presParOf" srcId="{21CD5F4E-7D7C-428C-A0B0-752BBE11628F}" destId="{A41D7DC6-86A1-404F-863E-3273A7AF4F64}" srcOrd="0" destOrd="0" presId="urn:microsoft.com/office/officeart/2005/8/layout/hierarchy1"/>
    <dgm:cxn modelId="{F2A6F478-DCD0-4CE8-BABA-FCDEAB627D42}" type="presParOf" srcId="{21CD5F4E-7D7C-428C-A0B0-752BBE11628F}" destId="{075FAA87-4813-4167-B450-1C6BAFA6AC1D}" srcOrd="1" destOrd="0" presId="urn:microsoft.com/office/officeart/2005/8/layout/hierarchy1"/>
    <dgm:cxn modelId="{38761FAE-7EAB-424C-AEA2-FF559F585E72}" type="presParOf" srcId="{6FB38C22-C74B-4A14-9167-EFE4AFC1019A}" destId="{8B56D4EC-A0EC-4270-839C-640A810FB8EF}" srcOrd="1" destOrd="0" presId="urn:microsoft.com/office/officeart/2005/8/layout/hierarchy1"/>
    <dgm:cxn modelId="{58709B73-55BB-4E1E-A3AD-54945362D837}" type="presParOf" srcId="{8B56D4EC-A0EC-4270-839C-640A810FB8EF}" destId="{50638E50-3514-4C98-8E80-165D7EDC555C}" srcOrd="0" destOrd="0" presId="urn:microsoft.com/office/officeart/2005/8/layout/hierarchy1"/>
    <dgm:cxn modelId="{94FC32A4-A385-4D15-ADFE-8182098ED264}" type="presParOf" srcId="{8B56D4EC-A0EC-4270-839C-640A810FB8EF}" destId="{1FC0C598-F4EB-43B2-B75F-9E8FA5A0B671}" srcOrd="1" destOrd="0" presId="urn:microsoft.com/office/officeart/2005/8/layout/hierarchy1"/>
    <dgm:cxn modelId="{BE2A5371-CFF7-49DA-84DD-E9EFF99C3EB7}" type="presParOf" srcId="{1FC0C598-F4EB-43B2-B75F-9E8FA5A0B671}" destId="{0C531BB9-D35E-4961-8C81-7EF39996F0AB}" srcOrd="0" destOrd="0" presId="urn:microsoft.com/office/officeart/2005/8/layout/hierarchy1"/>
    <dgm:cxn modelId="{AE06C93E-9C99-4E95-9FFA-969A6C1C8C93}" type="presParOf" srcId="{0C531BB9-D35E-4961-8C81-7EF39996F0AB}" destId="{799E7C00-BB7D-4D59-9478-9219E40C9138}" srcOrd="0" destOrd="0" presId="urn:microsoft.com/office/officeart/2005/8/layout/hierarchy1"/>
    <dgm:cxn modelId="{B9E38863-8726-4B94-B0D2-1918169272A1}" type="presParOf" srcId="{0C531BB9-D35E-4961-8C81-7EF39996F0AB}" destId="{D0B9E43C-16AA-4CB3-89B0-836FFFDE2B96}" srcOrd="1" destOrd="0" presId="urn:microsoft.com/office/officeart/2005/8/layout/hierarchy1"/>
    <dgm:cxn modelId="{E9E492DD-E17E-4E51-8D77-10F070539868}" type="presParOf" srcId="{1FC0C598-F4EB-43B2-B75F-9E8FA5A0B671}" destId="{9F0D8A1C-9480-4E5E-A9E1-932EE26DE985}" srcOrd="1" destOrd="0" presId="urn:microsoft.com/office/officeart/2005/8/layout/hierarchy1"/>
    <dgm:cxn modelId="{6A9F5043-FD08-4879-9240-60D26C1E6774}" type="presParOf" srcId="{9F0D8A1C-9480-4E5E-A9E1-932EE26DE985}" destId="{9B10244A-C7D9-4FDF-B1D0-321A48701DF1}" srcOrd="0" destOrd="0" presId="urn:microsoft.com/office/officeart/2005/8/layout/hierarchy1"/>
    <dgm:cxn modelId="{04416A9D-E19A-4BE8-9E26-F166CE308B45}" type="presParOf" srcId="{9F0D8A1C-9480-4E5E-A9E1-932EE26DE985}" destId="{1A92F634-43CF-4884-AE02-CD86B150A52D}" srcOrd="1" destOrd="0" presId="urn:microsoft.com/office/officeart/2005/8/layout/hierarchy1"/>
    <dgm:cxn modelId="{C71C4D4C-CF0E-4EAD-8783-4C3FEA4A26BD}" type="presParOf" srcId="{1A92F634-43CF-4884-AE02-CD86B150A52D}" destId="{5FA7E0B3-DCFF-4B78-BFCD-BB01397EA51A}" srcOrd="0" destOrd="0" presId="urn:microsoft.com/office/officeart/2005/8/layout/hierarchy1"/>
    <dgm:cxn modelId="{AB67DD5A-900F-499E-B152-D5EDA1EC4B4A}" type="presParOf" srcId="{5FA7E0B3-DCFF-4B78-BFCD-BB01397EA51A}" destId="{968CAD51-0A6B-4296-A34B-CFD3DCCCCA37}" srcOrd="0" destOrd="0" presId="urn:microsoft.com/office/officeart/2005/8/layout/hierarchy1"/>
    <dgm:cxn modelId="{FC6ED9AE-05DD-444A-BC57-0A1E1FCD97CE}" type="presParOf" srcId="{5FA7E0B3-DCFF-4B78-BFCD-BB01397EA51A}" destId="{60256A30-5A0A-4AD5-97CC-9C405B3C90F7}" srcOrd="1" destOrd="0" presId="urn:microsoft.com/office/officeart/2005/8/layout/hierarchy1"/>
    <dgm:cxn modelId="{545286B2-D140-4B75-95AD-BF13C7A64386}" type="presParOf" srcId="{1A92F634-43CF-4884-AE02-CD86B150A52D}" destId="{8434DA83-342B-49A2-8263-935FF29A534C}" srcOrd="1" destOrd="0" presId="urn:microsoft.com/office/officeart/2005/8/layout/hierarchy1"/>
    <dgm:cxn modelId="{8E8D0F19-7695-49F9-A522-6B47E35E5F93}" type="presParOf" srcId="{9F0D8A1C-9480-4E5E-A9E1-932EE26DE985}" destId="{45D6F9BD-0915-482B-B930-6805058BE0A2}" srcOrd="2" destOrd="0" presId="urn:microsoft.com/office/officeart/2005/8/layout/hierarchy1"/>
    <dgm:cxn modelId="{37DAFBF3-2121-489D-A0C9-B2874DA38C8C}" type="presParOf" srcId="{9F0D8A1C-9480-4E5E-A9E1-932EE26DE985}" destId="{0C5A866E-B4F3-4488-A8A3-720F1CE079BC}" srcOrd="3" destOrd="0" presId="urn:microsoft.com/office/officeart/2005/8/layout/hierarchy1"/>
    <dgm:cxn modelId="{F7395492-CF79-49DB-8DEF-5471905BC797}" type="presParOf" srcId="{0C5A866E-B4F3-4488-A8A3-720F1CE079BC}" destId="{08AE401B-5E0C-4C98-9F6F-C20E8F093C51}" srcOrd="0" destOrd="0" presId="urn:microsoft.com/office/officeart/2005/8/layout/hierarchy1"/>
    <dgm:cxn modelId="{4AD7A0A7-F232-46AF-AA6C-03D115E9DACB}" type="presParOf" srcId="{08AE401B-5E0C-4C98-9F6F-C20E8F093C51}" destId="{3893F82B-E7B4-402D-9DB1-8F670D287141}" srcOrd="0" destOrd="0" presId="urn:microsoft.com/office/officeart/2005/8/layout/hierarchy1"/>
    <dgm:cxn modelId="{C37245EC-148C-4887-BE25-42003A8B2AE1}" type="presParOf" srcId="{08AE401B-5E0C-4C98-9F6F-C20E8F093C51}" destId="{ACDF23AD-2073-4FBD-9AD1-8CD0DCB52556}" srcOrd="1" destOrd="0" presId="urn:microsoft.com/office/officeart/2005/8/layout/hierarchy1"/>
    <dgm:cxn modelId="{C7CE2D09-3749-45B2-84D8-375FC6BF9AF4}" type="presParOf" srcId="{0C5A866E-B4F3-4488-A8A3-720F1CE079BC}" destId="{15FEB3BC-2C1E-4B27-A1AD-3D03950C380D}" srcOrd="1" destOrd="0" presId="urn:microsoft.com/office/officeart/2005/8/layout/hierarchy1"/>
    <dgm:cxn modelId="{139E1CBB-231C-4D4F-A785-773E9D63DDA1}" type="presParOf" srcId="{9F0D8A1C-9480-4E5E-A9E1-932EE26DE985}" destId="{7B587B14-5272-4809-9B00-A9EC238F93B3}" srcOrd="4" destOrd="0" presId="urn:microsoft.com/office/officeart/2005/8/layout/hierarchy1"/>
    <dgm:cxn modelId="{26B11708-6050-47CE-A730-5DCDFBC97749}" type="presParOf" srcId="{9F0D8A1C-9480-4E5E-A9E1-932EE26DE985}" destId="{DE0646B6-8DC9-4287-AAFB-6DAA00DAE66D}" srcOrd="5" destOrd="0" presId="urn:microsoft.com/office/officeart/2005/8/layout/hierarchy1"/>
    <dgm:cxn modelId="{FB7EEE1F-D5A2-46D3-B7F2-A6CC98FFADFF}" type="presParOf" srcId="{DE0646B6-8DC9-4287-AAFB-6DAA00DAE66D}" destId="{7EBC65F0-BA2B-408F-A780-534D836D9AE9}" srcOrd="0" destOrd="0" presId="urn:microsoft.com/office/officeart/2005/8/layout/hierarchy1"/>
    <dgm:cxn modelId="{3D39CE7F-C438-48BA-890B-6C588C3C6CAF}" type="presParOf" srcId="{7EBC65F0-BA2B-408F-A780-534D836D9AE9}" destId="{11044087-7D66-4D99-B0B9-475AC7B1EADB}" srcOrd="0" destOrd="0" presId="urn:microsoft.com/office/officeart/2005/8/layout/hierarchy1"/>
    <dgm:cxn modelId="{CD73B709-CF1A-42DD-81D5-DC799D931A23}" type="presParOf" srcId="{7EBC65F0-BA2B-408F-A780-534D836D9AE9}" destId="{685BA636-1FA0-4218-A9A5-225A65FF80DB}" srcOrd="1" destOrd="0" presId="urn:microsoft.com/office/officeart/2005/8/layout/hierarchy1"/>
    <dgm:cxn modelId="{6E1B7709-57A2-4D20-8485-C6038D3A5CCA}" type="presParOf" srcId="{DE0646B6-8DC9-4287-AAFB-6DAA00DAE66D}" destId="{B024F155-F042-47F0-8E1E-3E5C613CDE71}" srcOrd="1" destOrd="0" presId="urn:microsoft.com/office/officeart/2005/8/layout/hierarchy1"/>
    <dgm:cxn modelId="{E326A15A-C2D5-49EA-AFEF-0106A416C9E2}" type="presParOf" srcId="{B024F155-F042-47F0-8E1E-3E5C613CDE71}" destId="{5659C27F-A8EC-4307-9793-35A8840F57B3}" srcOrd="0" destOrd="0" presId="urn:microsoft.com/office/officeart/2005/8/layout/hierarchy1"/>
    <dgm:cxn modelId="{86BA3074-27BE-459A-ACB1-D571D49BDAD8}" type="presParOf" srcId="{B024F155-F042-47F0-8E1E-3E5C613CDE71}" destId="{15F46B95-0A5E-41CC-8DC9-D85C37E39A3D}" srcOrd="1" destOrd="0" presId="urn:microsoft.com/office/officeart/2005/8/layout/hierarchy1"/>
    <dgm:cxn modelId="{35BDFCB3-B05D-45D3-91AF-C00311E076C6}" type="presParOf" srcId="{15F46B95-0A5E-41CC-8DC9-D85C37E39A3D}" destId="{0728ED95-67DB-4C15-85B5-4ECB2A2B1C23}" srcOrd="0" destOrd="0" presId="urn:microsoft.com/office/officeart/2005/8/layout/hierarchy1"/>
    <dgm:cxn modelId="{67A028ED-37D1-4076-BF31-48DCD8F81418}" type="presParOf" srcId="{0728ED95-67DB-4C15-85B5-4ECB2A2B1C23}" destId="{109BC18C-5AF7-4EA6-8431-6C068A33A51E}" srcOrd="0" destOrd="0" presId="urn:microsoft.com/office/officeart/2005/8/layout/hierarchy1"/>
    <dgm:cxn modelId="{06200A0D-B441-468A-90A8-D6ADFDE85CE2}" type="presParOf" srcId="{0728ED95-67DB-4C15-85B5-4ECB2A2B1C23}" destId="{1A24B745-49C1-4199-8630-099F2AA0B869}" srcOrd="1" destOrd="0" presId="urn:microsoft.com/office/officeart/2005/8/layout/hierarchy1"/>
    <dgm:cxn modelId="{19C95955-872A-4DE4-AA2C-470694FCE8E3}" type="presParOf" srcId="{15F46B95-0A5E-41CC-8DC9-D85C37E39A3D}" destId="{26F89884-7D66-416C-B1BD-554938F95583}" srcOrd="1" destOrd="0" presId="urn:microsoft.com/office/officeart/2005/8/layout/hierarchy1"/>
    <dgm:cxn modelId="{9A189B64-4E2B-4C97-BC62-D5E31BD4DBAC}" type="presParOf" srcId="{9F0D8A1C-9480-4E5E-A9E1-932EE26DE985}" destId="{2DE83D56-C789-47E9-85E9-7832493D2460}" srcOrd="6" destOrd="0" presId="urn:microsoft.com/office/officeart/2005/8/layout/hierarchy1"/>
    <dgm:cxn modelId="{81635AB1-486C-431B-BB70-00F816E24865}" type="presParOf" srcId="{9F0D8A1C-9480-4E5E-A9E1-932EE26DE985}" destId="{68BE2CB6-48B7-4E0F-8D23-1AAC7E0C6680}" srcOrd="7" destOrd="0" presId="urn:microsoft.com/office/officeart/2005/8/layout/hierarchy1"/>
    <dgm:cxn modelId="{2093D023-1C0F-4A47-829B-0018A57EFE61}" type="presParOf" srcId="{68BE2CB6-48B7-4E0F-8D23-1AAC7E0C6680}" destId="{3374212A-643F-4CC9-9DC9-F55251F74D03}" srcOrd="0" destOrd="0" presId="urn:microsoft.com/office/officeart/2005/8/layout/hierarchy1"/>
    <dgm:cxn modelId="{38DDC95E-61F9-487E-8F4A-0490EB4C1A1C}" type="presParOf" srcId="{3374212A-643F-4CC9-9DC9-F55251F74D03}" destId="{DEAB38EE-B082-4083-8384-7C1D16097E81}" srcOrd="0" destOrd="0" presId="urn:microsoft.com/office/officeart/2005/8/layout/hierarchy1"/>
    <dgm:cxn modelId="{10FF52AF-1213-42C8-AB01-57029B896535}" type="presParOf" srcId="{3374212A-643F-4CC9-9DC9-F55251F74D03}" destId="{82E048A8-3330-4608-BB10-2A043B36A543}" srcOrd="1" destOrd="0" presId="urn:microsoft.com/office/officeart/2005/8/layout/hierarchy1"/>
    <dgm:cxn modelId="{36C5B98B-7CDF-4A89-B6C6-BA518B5878F2}" type="presParOf" srcId="{68BE2CB6-48B7-4E0F-8D23-1AAC7E0C6680}" destId="{3905E6F3-F649-46B0-BB07-E260FEC82CCC}" srcOrd="1" destOrd="0" presId="urn:microsoft.com/office/officeart/2005/8/layout/hierarchy1"/>
    <dgm:cxn modelId="{DFF9CD08-96FC-4179-875E-209C5C4D3428}" type="presParOf" srcId="{3905E6F3-F649-46B0-BB07-E260FEC82CCC}" destId="{7CAC81E7-20AE-41E4-9291-82B1A0AE161F}" srcOrd="0" destOrd="0" presId="urn:microsoft.com/office/officeart/2005/8/layout/hierarchy1"/>
    <dgm:cxn modelId="{DBE16559-476B-4FEF-A674-339C24159F1A}" type="presParOf" srcId="{3905E6F3-F649-46B0-BB07-E260FEC82CCC}" destId="{1C379A56-EE3A-4BCA-A677-C1348E3C3571}" srcOrd="1" destOrd="0" presId="urn:microsoft.com/office/officeart/2005/8/layout/hierarchy1"/>
    <dgm:cxn modelId="{0926F675-CEBA-4ABF-AB88-3B03D1B69855}" type="presParOf" srcId="{1C379A56-EE3A-4BCA-A677-C1348E3C3571}" destId="{1C13D911-1F5F-4C18-9CC7-02A252FFCCD2}" srcOrd="0" destOrd="0" presId="urn:microsoft.com/office/officeart/2005/8/layout/hierarchy1"/>
    <dgm:cxn modelId="{B22AD453-B3BE-422F-944D-E38CF70236B1}" type="presParOf" srcId="{1C13D911-1F5F-4C18-9CC7-02A252FFCCD2}" destId="{7B4ACB31-380C-415F-A68F-8300831E9714}" srcOrd="0" destOrd="0" presId="urn:microsoft.com/office/officeart/2005/8/layout/hierarchy1"/>
    <dgm:cxn modelId="{596D1AA1-978C-4BB7-BEDE-F3C4AABECDC2}" type="presParOf" srcId="{1C13D911-1F5F-4C18-9CC7-02A252FFCCD2}" destId="{FC201F63-ADD5-4034-ADDF-E38D4567D32B}" srcOrd="1" destOrd="0" presId="urn:microsoft.com/office/officeart/2005/8/layout/hierarchy1"/>
    <dgm:cxn modelId="{7DF4C066-9A9C-46E9-A6BD-2F3ECA2CB19A}" type="presParOf" srcId="{1C379A56-EE3A-4BCA-A677-C1348E3C3571}" destId="{0A99DFB3-5845-4A83-8D79-02381AAE4F59}" srcOrd="1" destOrd="0" presId="urn:microsoft.com/office/officeart/2005/8/layout/hierarchy1"/>
    <dgm:cxn modelId="{40DC0917-0B99-4973-91A3-DE45FDF9AC28}" type="presParOf" srcId="{9F0D8A1C-9480-4E5E-A9E1-932EE26DE985}" destId="{C80EC74C-69DC-47F4-B4C3-89F887606296}" srcOrd="8" destOrd="0" presId="urn:microsoft.com/office/officeart/2005/8/layout/hierarchy1"/>
    <dgm:cxn modelId="{A8E16473-1405-45CC-9701-4219F5BB7B5E}" type="presParOf" srcId="{9F0D8A1C-9480-4E5E-A9E1-932EE26DE985}" destId="{1568EF58-1C19-4C73-BD56-45E7750E95EC}" srcOrd="9" destOrd="0" presId="urn:microsoft.com/office/officeart/2005/8/layout/hierarchy1"/>
    <dgm:cxn modelId="{F24B341A-0C3A-43E8-8C5B-97F08E7687C7}" type="presParOf" srcId="{1568EF58-1C19-4C73-BD56-45E7750E95EC}" destId="{3A03A011-E067-4A53-87DA-7EA893162822}" srcOrd="0" destOrd="0" presId="urn:microsoft.com/office/officeart/2005/8/layout/hierarchy1"/>
    <dgm:cxn modelId="{B04FA436-DF2F-4EC3-B7E5-F1D031034206}" type="presParOf" srcId="{3A03A011-E067-4A53-87DA-7EA893162822}" destId="{5F07277E-DC0D-410A-B554-BE905A7EE64B}" srcOrd="0" destOrd="0" presId="urn:microsoft.com/office/officeart/2005/8/layout/hierarchy1"/>
    <dgm:cxn modelId="{1E6D9C16-4A71-4DBA-8D8C-B38DA718123C}" type="presParOf" srcId="{3A03A011-E067-4A53-87DA-7EA893162822}" destId="{38293541-A938-4763-AE59-21105FB62F7F}" srcOrd="1" destOrd="0" presId="urn:microsoft.com/office/officeart/2005/8/layout/hierarchy1"/>
    <dgm:cxn modelId="{BB80B6F2-1527-43B4-8FBA-E960E72DEAB1}" type="presParOf" srcId="{1568EF58-1C19-4C73-BD56-45E7750E95EC}" destId="{9E815D62-9D55-447B-BAE5-5BEAF9D53DB7}" srcOrd="1" destOrd="0" presId="urn:microsoft.com/office/officeart/2005/8/layout/hierarchy1"/>
    <dgm:cxn modelId="{AD4A4350-A613-491E-A8DE-C92432D2806C}" type="presParOf" srcId="{9E815D62-9D55-447B-BAE5-5BEAF9D53DB7}" destId="{18090F96-DA50-4CF4-A8D0-58C257581B01}" srcOrd="0" destOrd="0" presId="urn:microsoft.com/office/officeart/2005/8/layout/hierarchy1"/>
    <dgm:cxn modelId="{90679CF3-FCEE-4B89-A4C4-637A3C7C9318}" type="presParOf" srcId="{9E815D62-9D55-447B-BAE5-5BEAF9D53DB7}" destId="{7D90C79D-A8AD-4AEA-A821-FFB55EE32E9F}" srcOrd="1" destOrd="0" presId="urn:microsoft.com/office/officeart/2005/8/layout/hierarchy1"/>
    <dgm:cxn modelId="{8457A2C3-7195-4143-9E66-CE7D2E018D53}" type="presParOf" srcId="{7D90C79D-A8AD-4AEA-A821-FFB55EE32E9F}" destId="{8250D047-2DB2-470A-B60C-A7CBF3ACF377}" srcOrd="0" destOrd="0" presId="urn:microsoft.com/office/officeart/2005/8/layout/hierarchy1"/>
    <dgm:cxn modelId="{0C800C55-3E90-4B73-BFC5-B33AF1D2E317}" type="presParOf" srcId="{8250D047-2DB2-470A-B60C-A7CBF3ACF377}" destId="{32F4D4A7-BCE4-4F8B-9217-EC8156DD65F0}" srcOrd="0" destOrd="0" presId="urn:microsoft.com/office/officeart/2005/8/layout/hierarchy1"/>
    <dgm:cxn modelId="{C5867F69-1591-48DC-948F-EE689C34A683}" type="presParOf" srcId="{8250D047-2DB2-470A-B60C-A7CBF3ACF377}" destId="{B4D82E9D-8B33-41B0-B370-2E34BC5D1E62}" srcOrd="1" destOrd="0" presId="urn:microsoft.com/office/officeart/2005/8/layout/hierarchy1"/>
    <dgm:cxn modelId="{E9B4D980-CEB5-41F2-B89B-171B61ED17EE}" type="presParOf" srcId="{7D90C79D-A8AD-4AEA-A821-FFB55EE32E9F}" destId="{5348A008-C6C3-451E-8587-238778C75D6F}" srcOrd="1" destOrd="0" presId="urn:microsoft.com/office/officeart/2005/8/layout/hierarchy1"/>
    <dgm:cxn modelId="{E1AAA7D5-7C58-45C8-9122-72417118A1F7}" type="presParOf" srcId="{9F0D8A1C-9480-4E5E-A9E1-932EE26DE985}" destId="{69B3420C-0BD0-4428-92EC-C3D6A8E180D8}" srcOrd="10" destOrd="0" presId="urn:microsoft.com/office/officeart/2005/8/layout/hierarchy1"/>
    <dgm:cxn modelId="{E5AEEFBE-5D63-4C77-8003-453F14AFB020}" type="presParOf" srcId="{9F0D8A1C-9480-4E5E-A9E1-932EE26DE985}" destId="{8BF0431C-F0C7-4CCD-BE37-5A6FF79FF298}" srcOrd="11" destOrd="0" presId="urn:microsoft.com/office/officeart/2005/8/layout/hierarchy1"/>
    <dgm:cxn modelId="{BC5BF51A-C86B-44D7-9959-96E1D4F7B277}" type="presParOf" srcId="{8BF0431C-F0C7-4CCD-BE37-5A6FF79FF298}" destId="{820B6D65-E0BB-4846-973F-891DC4F68190}" srcOrd="0" destOrd="0" presId="urn:microsoft.com/office/officeart/2005/8/layout/hierarchy1"/>
    <dgm:cxn modelId="{6388C5C2-71AB-4290-8CC1-55F01ECF8B0D}" type="presParOf" srcId="{820B6D65-E0BB-4846-973F-891DC4F68190}" destId="{28A4C899-D691-42C7-8C52-BDEAF66DDAD1}" srcOrd="0" destOrd="0" presId="urn:microsoft.com/office/officeart/2005/8/layout/hierarchy1"/>
    <dgm:cxn modelId="{B56BDFD5-D67A-4415-818D-F36663B5F418}" type="presParOf" srcId="{820B6D65-E0BB-4846-973F-891DC4F68190}" destId="{1164EDED-145E-48A7-AA41-218857B0761E}" srcOrd="1" destOrd="0" presId="urn:microsoft.com/office/officeart/2005/8/layout/hierarchy1"/>
    <dgm:cxn modelId="{F9003AE4-C3C5-44C3-B9D6-CC59BE436626}" type="presParOf" srcId="{8BF0431C-F0C7-4CCD-BE37-5A6FF79FF298}" destId="{8C99B3CC-2FDA-4269-BB2B-D3CDE16C85D5}" srcOrd="1" destOrd="0" presId="urn:microsoft.com/office/officeart/2005/8/layout/hierarchy1"/>
    <dgm:cxn modelId="{C2980C19-E06D-4800-885C-4386BE944F2F}" type="presParOf" srcId="{8C99B3CC-2FDA-4269-BB2B-D3CDE16C85D5}" destId="{16F3D8A3-89C3-451A-B8E4-D7AF8E526987}" srcOrd="0" destOrd="0" presId="urn:microsoft.com/office/officeart/2005/8/layout/hierarchy1"/>
    <dgm:cxn modelId="{B248ACCA-1010-4B14-A333-87BCA79CBD4C}" type="presParOf" srcId="{8C99B3CC-2FDA-4269-BB2B-D3CDE16C85D5}" destId="{641DEEE0-2AC3-4A4E-B4F2-54379471972E}" srcOrd="1" destOrd="0" presId="urn:microsoft.com/office/officeart/2005/8/layout/hierarchy1"/>
    <dgm:cxn modelId="{71632933-71F4-4463-9AA3-5280CBC78C0D}" type="presParOf" srcId="{641DEEE0-2AC3-4A4E-B4F2-54379471972E}" destId="{005D5376-FAC1-4E4E-9965-E67A8CF2C287}" srcOrd="0" destOrd="0" presId="urn:microsoft.com/office/officeart/2005/8/layout/hierarchy1"/>
    <dgm:cxn modelId="{AF4BB9F8-28DD-4BAB-921E-8E92D02CDB8B}" type="presParOf" srcId="{005D5376-FAC1-4E4E-9965-E67A8CF2C287}" destId="{2F45591F-2876-420A-9C75-327BD21E8DE1}" srcOrd="0" destOrd="0" presId="urn:microsoft.com/office/officeart/2005/8/layout/hierarchy1"/>
    <dgm:cxn modelId="{B4F8DE00-8E88-4B5D-8E2C-BBC5FD137565}" type="presParOf" srcId="{005D5376-FAC1-4E4E-9965-E67A8CF2C287}" destId="{7E877D0A-6435-45C9-9106-886B337743DB}" srcOrd="1" destOrd="0" presId="urn:microsoft.com/office/officeart/2005/8/layout/hierarchy1"/>
    <dgm:cxn modelId="{AAEC7B71-E5A1-4871-A2BE-3F2EEF38CE97}" type="presParOf" srcId="{641DEEE0-2AC3-4A4E-B4F2-54379471972E}" destId="{AD6135C5-AC4B-4AA4-9F4A-498B4987849D}" srcOrd="1" destOrd="0" presId="urn:microsoft.com/office/officeart/2005/8/layout/hierarchy1"/>
    <dgm:cxn modelId="{AAB9CC0E-F471-46EB-859C-A840DF7DA953}" type="presParOf" srcId="{8B56D4EC-A0EC-4270-839C-640A810FB8EF}" destId="{85F97C6F-E3AA-4C1C-98F8-56C52D338977}" srcOrd="2" destOrd="0" presId="urn:microsoft.com/office/officeart/2005/8/layout/hierarchy1"/>
    <dgm:cxn modelId="{CE110362-5D01-4919-B885-FC063DFB2808}" type="presParOf" srcId="{8B56D4EC-A0EC-4270-839C-640A810FB8EF}" destId="{C3F9E550-18FA-47D7-A8D1-35203BEC8EBC}" srcOrd="3" destOrd="0" presId="urn:microsoft.com/office/officeart/2005/8/layout/hierarchy1"/>
    <dgm:cxn modelId="{BA839279-A2E7-4073-B50B-62B8B895798E}" type="presParOf" srcId="{C3F9E550-18FA-47D7-A8D1-35203BEC8EBC}" destId="{D668D57B-0CE3-4D11-9B3F-93D874C08166}" srcOrd="0" destOrd="0" presId="urn:microsoft.com/office/officeart/2005/8/layout/hierarchy1"/>
    <dgm:cxn modelId="{437B009E-9E61-4B2C-BB18-E5744866B444}" type="presParOf" srcId="{D668D57B-0CE3-4D11-9B3F-93D874C08166}" destId="{1B578097-E466-4B09-A99A-6B9E50186818}" srcOrd="0" destOrd="0" presId="urn:microsoft.com/office/officeart/2005/8/layout/hierarchy1"/>
    <dgm:cxn modelId="{0565E084-2A0C-45B4-91BE-6AEA8B2708DB}" type="presParOf" srcId="{D668D57B-0CE3-4D11-9B3F-93D874C08166}" destId="{B1E251EC-D4BB-4D97-AF96-CD9994FB7BE4}" srcOrd="1" destOrd="0" presId="urn:microsoft.com/office/officeart/2005/8/layout/hierarchy1"/>
    <dgm:cxn modelId="{DAC5AD60-9EEC-4AFF-9101-6E182F0D0601}" type="presParOf" srcId="{C3F9E550-18FA-47D7-A8D1-35203BEC8EBC}" destId="{71CCED59-C44F-4D9E-9026-D7C690DF1D52}" srcOrd="1" destOrd="0" presId="urn:microsoft.com/office/officeart/2005/8/layout/hierarchy1"/>
    <dgm:cxn modelId="{AFCABFB5-5A87-4831-BFA6-AF8B7B7DB98B}" type="presParOf" srcId="{71CCED59-C44F-4D9E-9026-D7C690DF1D52}" destId="{02CB83B4-9D3E-4FC9-9393-24D8507E2899}" srcOrd="0" destOrd="0" presId="urn:microsoft.com/office/officeart/2005/8/layout/hierarchy1"/>
    <dgm:cxn modelId="{A975C02E-FEA6-4820-BE2A-E3C1ECF85537}" type="presParOf" srcId="{71CCED59-C44F-4D9E-9026-D7C690DF1D52}" destId="{CCC3AE83-9AB3-4495-9471-7536F7AEAEEF}" srcOrd="1" destOrd="0" presId="urn:microsoft.com/office/officeart/2005/8/layout/hierarchy1"/>
    <dgm:cxn modelId="{108E2563-A5C6-48EC-BABA-B9864FBE93CF}" type="presParOf" srcId="{CCC3AE83-9AB3-4495-9471-7536F7AEAEEF}" destId="{C3A699DA-BED0-44E0-B8BE-4046EEABC5F0}" srcOrd="0" destOrd="0" presId="urn:microsoft.com/office/officeart/2005/8/layout/hierarchy1"/>
    <dgm:cxn modelId="{A76673BC-183C-46C5-AAA3-08D15AA7E185}" type="presParOf" srcId="{C3A699DA-BED0-44E0-B8BE-4046EEABC5F0}" destId="{AF2C455C-A30E-4559-974E-EB77FAA6919C}" srcOrd="0" destOrd="0" presId="urn:microsoft.com/office/officeart/2005/8/layout/hierarchy1"/>
    <dgm:cxn modelId="{E2F451DF-051D-4172-97A0-38171F3E0875}" type="presParOf" srcId="{C3A699DA-BED0-44E0-B8BE-4046EEABC5F0}" destId="{70F6D96A-5B7D-45FD-B35F-87D17173549C}" srcOrd="1" destOrd="0" presId="urn:microsoft.com/office/officeart/2005/8/layout/hierarchy1"/>
    <dgm:cxn modelId="{6BBCA68D-48E2-4F84-AB42-9D6C78654875}" type="presParOf" srcId="{CCC3AE83-9AB3-4495-9471-7536F7AEAEEF}" destId="{0890F44C-A7E7-4B4A-AA43-C2F5418423B4}" srcOrd="1" destOrd="0" presId="urn:microsoft.com/office/officeart/2005/8/layout/hierarchy1"/>
    <dgm:cxn modelId="{92889744-B663-4E2C-816E-19DF8E4C9973}" type="presParOf" srcId="{8B56D4EC-A0EC-4270-839C-640A810FB8EF}" destId="{E2083222-99A4-4ADD-9848-1C01BCE80955}" srcOrd="4" destOrd="0" presId="urn:microsoft.com/office/officeart/2005/8/layout/hierarchy1"/>
    <dgm:cxn modelId="{D96E07E3-94FC-490D-A11A-4A9E592BCD1E}" type="presParOf" srcId="{8B56D4EC-A0EC-4270-839C-640A810FB8EF}" destId="{4C0A2867-50B1-4F94-9F68-AE641F141B64}" srcOrd="5" destOrd="0" presId="urn:microsoft.com/office/officeart/2005/8/layout/hierarchy1"/>
    <dgm:cxn modelId="{863D57BD-34BD-4CAA-A02E-DC979AED4C3B}" type="presParOf" srcId="{4C0A2867-50B1-4F94-9F68-AE641F141B64}" destId="{A1E9995D-768D-4D11-B540-7A6251AAD786}" srcOrd="0" destOrd="0" presId="urn:microsoft.com/office/officeart/2005/8/layout/hierarchy1"/>
    <dgm:cxn modelId="{93C2C5D5-0CA2-48B2-A278-A5C8CA90B1DE}" type="presParOf" srcId="{A1E9995D-768D-4D11-B540-7A6251AAD786}" destId="{E25339D4-796C-44C4-BE70-BE8AB2B0229D}" srcOrd="0" destOrd="0" presId="urn:microsoft.com/office/officeart/2005/8/layout/hierarchy1"/>
    <dgm:cxn modelId="{664E795A-2EDB-48D3-80FD-585FAE454FED}" type="presParOf" srcId="{A1E9995D-768D-4D11-B540-7A6251AAD786}" destId="{B39475D7-18C7-48EB-B4F8-26E172E9D5E2}" srcOrd="1" destOrd="0" presId="urn:microsoft.com/office/officeart/2005/8/layout/hierarchy1"/>
    <dgm:cxn modelId="{6CAA6FA0-1093-4820-B048-FDFEF651A20D}" type="presParOf" srcId="{4C0A2867-50B1-4F94-9F68-AE641F141B64}" destId="{A4F52406-805B-4394-8B7F-C5EB5702E96E}" srcOrd="1" destOrd="0" presId="urn:microsoft.com/office/officeart/2005/8/layout/hierarchy1"/>
    <dgm:cxn modelId="{F4D0D858-D92C-4AD7-934B-7DEEF4C3325B}" type="presParOf" srcId="{A4F52406-805B-4394-8B7F-C5EB5702E96E}" destId="{A0AAF048-0935-46B0-A127-9D155164A846}" srcOrd="0" destOrd="0" presId="urn:microsoft.com/office/officeart/2005/8/layout/hierarchy1"/>
    <dgm:cxn modelId="{5EBDC57A-C3EF-4C50-8577-B4091D70CAB7}" type="presParOf" srcId="{A4F52406-805B-4394-8B7F-C5EB5702E96E}" destId="{CFCA4886-3902-41C3-87F9-E3E9209EB360}" srcOrd="1" destOrd="0" presId="urn:microsoft.com/office/officeart/2005/8/layout/hierarchy1"/>
    <dgm:cxn modelId="{09C1AD99-E9DA-40F1-AC05-26F1E58F9C9F}" type="presParOf" srcId="{CFCA4886-3902-41C3-87F9-E3E9209EB360}" destId="{740F0662-F7B4-4AB1-8BFA-FB4C22F9C030}" srcOrd="0" destOrd="0" presId="urn:microsoft.com/office/officeart/2005/8/layout/hierarchy1"/>
    <dgm:cxn modelId="{0041E9A6-22AD-41AE-BD57-B1BDA9DC11BC}" type="presParOf" srcId="{740F0662-F7B4-4AB1-8BFA-FB4C22F9C030}" destId="{262BFE29-DD8F-415B-B5E1-B5E94C247DA2}" srcOrd="0" destOrd="0" presId="urn:microsoft.com/office/officeart/2005/8/layout/hierarchy1"/>
    <dgm:cxn modelId="{A8692635-F64B-4BD1-A437-40CB542AE775}" type="presParOf" srcId="{740F0662-F7B4-4AB1-8BFA-FB4C22F9C030}" destId="{77047FA2-7268-4668-8BD3-B69BC5A0B757}" srcOrd="1" destOrd="0" presId="urn:microsoft.com/office/officeart/2005/8/layout/hierarchy1"/>
    <dgm:cxn modelId="{361EDF5E-3B08-4985-866A-FDE3706A7DC3}" type="presParOf" srcId="{CFCA4886-3902-41C3-87F9-E3E9209EB360}" destId="{93044F47-1D8D-405F-87B9-0851ED12E118}" srcOrd="1" destOrd="0" presId="urn:microsoft.com/office/officeart/2005/8/layout/hierarchy1"/>
    <dgm:cxn modelId="{B92300F8-C55A-4318-B610-93DE93595D45}" type="presParOf" srcId="{93044F47-1D8D-405F-87B9-0851ED12E118}" destId="{AE067B3A-E3CD-43ED-8CF7-EFB030A358C0}" srcOrd="0" destOrd="0" presId="urn:microsoft.com/office/officeart/2005/8/layout/hierarchy1"/>
    <dgm:cxn modelId="{B1B74456-B3FD-47F9-A230-2C3EDC452E5C}" type="presParOf" srcId="{93044F47-1D8D-405F-87B9-0851ED12E118}" destId="{7C1778AE-1661-4C5E-9CAF-FD34D66699F7}" srcOrd="1" destOrd="0" presId="urn:microsoft.com/office/officeart/2005/8/layout/hierarchy1"/>
    <dgm:cxn modelId="{192611F3-16C4-4567-B79F-50023A8BFCDC}" type="presParOf" srcId="{7C1778AE-1661-4C5E-9CAF-FD34D66699F7}" destId="{C8835993-5A13-4CF2-BDC2-61A432613B45}" srcOrd="0" destOrd="0" presId="urn:microsoft.com/office/officeart/2005/8/layout/hierarchy1"/>
    <dgm:cxn modelId="{9A7069A2-53D9-4461-AC9A-26AB8B6196DA}" type="presParOf" srcId="{C8835993-5A13-4CF2-BDC2-61A432613B45}" destId="{6761A435-F4A6-4589-AB10-B4EB1C5CBE17}" srcOrd="0" destOrd="0" presId="urn:microsoft.com/office/officeart/2005/8/layout/hierarchy1"/>
    <dgm:cxn modelId="{2346A038-CE9F-4669-BE8D-378BAA6EC7ED}" type="presParOf" srcId="{C8835993-5A13-4CF2-BDC2-61A432613B45}" destId="{436CA835-43DC-4604-8ACF-663D62284FEA}" srcOrd="1" destOrd="0" presId="urn:microsoft.com/office/officeart/2005/8/layout/hierarchy1"/>
    <dgm:cxn modelId="{59FA1094-C724-43EA-8F78-14C6FF95BFB8}" type="presParOf" srcId="{7C1778AE-1661-4C5E-9CAF-FD34D66699F7}" destId="{2409FAFB-0E88-4DE7-BED3-D2A97A698681}" srcOrd="1" destOrd="0" presId="urn:microsoft.com/office/officeart/2005/8/layout/hierarchy1"/>
    <dgm:cxn modelId="{64DFBE9C-5BD9-42E9-BD4B-FFF93899FEA2}" type="presParOf" srcId="{8B56D4EC-A0EC-4270-839C-640A810FB8EF}" destId="{1F9DB1D8-B84A-4ED4-8CF9-1F720E552700}" srcOrd="6" destOrd="0" presId="urn:microsoft.com/office/officeart/2005/8/layout/hierarchy1"/>
    <dgm:cxn modelId="{68A0FAA6-D898-4C6A-BBEB-EE320D5A67D5}" type="presParOf" srcId="{8B56D4EC-A0EC-4270-839C-640A810FB8EF}" destId="{F159CDC9-638A-4C46-8473-50570E9F6DFF}" srcOrd="7" destOrd="0" presId="urn:microsoft.com/office/officeart/2005/8/layout/hierarchy1"/>
    <dgm:cxn modelId="{D614BE78-1ABB-4FFF-9261-5DC9D669347B}" type="presParOf" srcId="{F159CDC9-638A-4C46-8473-50570E9F6DFF}" destId="{4516CFF3-45C1-4188-9644-273A3E25FE36}" srcOrd="0" destOrd="0" presId="urn:microsoft.com/office/officeart/2005/8/layout/hierarchy1"/>
    <dgm:cxn modelId="{AA641445-BB1A-43B9-B9BB-10AA20808B49}" type="presParOf" srcId="{4516CFF3-45C1-4188-9644-273A3E25FE36}" destId="{FC401248-C246-4793-97B4-848A4EC52C0D}" srcOrd="0" destOrd="0" presId="urn:microsoft.com/office/officeart/2005/8/layout/hierarchy1"/>
    <dgm:cxn modelId="{E8CCD6CE-B701-4C1F-B529-BB0337574D62}" type="presParOf" srcId="{4516CFF3-45C1-4188-9644-273A3E25FE36}" destId="{E00EA719-AB76-4828-BF5D-28B31D8FBBFA}" srcOrd="1" destOrd="0" presId="urn:microsoft.com/office/officeart/2005/8/layout/hierarchy1"/>
    <dgm:cxn modelId="{0E9DC872-C9DB-41B3-8439-1D96E791D7C5}" type="presParOf" srcId="{F159CDC9-638A-4C46-8473-50570E9F6DFF}" destId="{7A1702BC-988A-40A3-826F-132D27455DDD}" srcOrd="1" destOrd="0" presId="urn:microsoft.com/office/officeart/2005/8/layout/hierarchy1"/>
    <dgm:cxn modelId="{89957A86-134A-4BBB-A7F7-7547461D79F3}" type="presParOf" srcId="{7A1702BC-988A-40A3-826F-132D27455DDD}" destId="{415249A5-A630-4733-8364-5C6D187E0B53}" srcOrd="0" destOrd="0" presId="urn:microsoft.com/office/officeart/2005/8/layout/hierarchy1"/>
    <dgm:cxn modelId="{C6E20B89-7759-48EE-B6F3-5EB37928C713}" type="presParOf" srcId="{7A1702BC-988A-40A3-826F-132D27455DDD}" destId="{A00F9EB0-D8A4-4A30-B64A-BD985BFE3C9F}" srcOrd="1" destOrd="0" presId="urn:microsoft.com/office/officeart/2005/8/layout/hierarchy1"/>
    <dgm:cxn modelId="{AE658A26-E490-49A6-9213-80FE56E68A12}" type="presParOf" srcId="{A00F9EB0-D8A4-4A30-B64A-BD985BFE3C9F}" destId="{920E6DAB-B1FF-4E95-99CA-657B417BF8A7}" srcOrd="0" destOrd="0" presId="urn:microsoft.com/office/officeart/2005/8/layout/hierarchy1"/>
    <dgm:cxn modelId="{102A534B-4AE6-4C2E-9192-F5BD475393A8}" type="presParOf" srcId="{920E6DAB-B1FF-4E95-99CA-657B417BF8A7}" destId="{BA081880-BCC4-417E-B9F1-3A0CA76B82A1}" srcOrd="0" destOrd="0" presId="urn:microsoft.com/office/officeart/2005/8/layout/hierarchy1"/>
    <dgm:cxn modelId="{82C971EF-BA56-4C12-883B-4F1BC09CA27E}" type="presParOf" srcId="{920E6DAB-B1FF-4E95-99CA-657B417BF8A7}" destId="{F0253F56-4952-47D1-92EC-4CABA54282B0}" srcOrd="1" destOrd="0" presId="urn:microsoft.com/office/officeart/2005/8/layout/hierarchy1"/>
    <dgm:cxn modelId="{8281ED6F-DAEB-4288-B818-D4B9F5E50F16}" type="presParOf" srcId="{A00F9EB0-D8A4-4A30-B64A-BD985BFE3C9F}" destId="{0839C69E-8299-4FBF-B160-EFCB006B5B48}" srcOrd="1" destOrd="0" presId="urn:microsoft.com/office/officeart/2005/8/layout/hierarchy1"/>
    <dgm:cxn modelId="{1B80A077-763E-4DAF-8843-5FC88D5F8C01}" type="presParOf" srcId="{0839C69E-8299-4FBF-B160-EFCB006B5B48}" destId="{8E3A9C4B-5262-4C8B-AE79-86E1DEDCF3B4}" srcOrd="0" destOrd="0" presId="urn:microsoft.com/office/officeart/2005/8/layout/hierarchy1"/>
    <dgm:cxn modelId="{C926B078-6488-41A9-AA2E-949822514017}" type="presParOf" srcId="{0839C69E-8299-4FBF-B160-EFCB006B5B48}" destId="{7A344EBD-31E3-42B5-8BA5-B62E28C20ACB}" srcOrd="1" destOrd="0" presId="urn:microsoft.com/office/officeart/2005/8/layout/hierarchy1"/>
    <dgm:cxn modelId="{BD1E79CE-D1F5-47C0-8DF8-A1C4B54FF1A1}" type="presParOf" srcId="{7A344EBD-31E3-42B5-8BA5-B62E28C20ACB}" destId="{00579571-ECCF-4AB7-A72E-CFFFF805EBC5}" srcOrd="0" destOrd="0" presId="urn:microsoft.com/office/officeart/2005/8/layout/hierarchy1"/>
    <dgm:cxn modelId="{FCB6C14C-158A-4CC5-8621-4BEC29396053}" type="presParOf" srcId="{00579571-ECCF-4AB7-A72E-CFFFF805EBC5}" destId="{35A4FF52-FB21-4377-9E23-80E387E2EC55}" srcOrd="0" destOrd="0" presId="urn:microsoft.com/office/officeart/2005/8/layout/hierarchy1"/>
    <dgm:cxn modelId="{B42E1703-E211-4089-8416-750B4BA7A306}" type="presParOf" srcId="{00579571-ECCF-4AB7-A72E-CFFFF805EBC5}" destId="{8AFB8988-59E4-421B-82A1-4BFD7D5D782F}" srcOrd="1" destOrd="0" presId="urn:microsoft.com/office/officeart/2005/8/layout/hierarchy1"/>
    <dgm:cxn modelId="{6D69337F-91ED-4205-AD16-7BD2AD488ADA}" type="presParOf" srcId="{7A344EBD-31E3-42B5-8BA5-B62E28C20ACB}" destId="{29C65BE4-CC4F-4873-ABCC-2D7405B82F8C}" srcOrd="1" destOrd="0" presId="urn:microsoft.com/office/officeart/2005/8/layout/hierarchy1"/>
    <dgm:cxn modelId="{3A7D27C4-85D4-49F4-B077-5CB41134CB70}" type="presParOf" srcId="{C17EB6A1-DD56-4928-B73B-EEF139CD3FAC}" destId="{4E65E511-FBE6-4E85-8332-CADB6D61C89F}" srcOrd="1" destOrd="0" presId="urn:microsoft.com/office/officeart/2005/8/layout/hierarchy1"/>
    <dgm:cxn modelId="{FCC528E1-B7A7-4FB3-B6F8-F9250CFDE261}" type="presParOf" srcId="{4E65E511-FBE6-4E85-8332-CADB6D61C89F}" destId="{F2D5CD44-B2B1-454D-9404-8A31E04D3498}" srcOrd="0" destOrd="0" presId="urn:microsoft.com/office/officeart/2005/8/layout/hierarchy1"/>
    <dgm:cxn modelId="{76D00936-BD89-489B-9E50-438DBA1FF04E}" type="presParOf" srcId="{F2D5CD44-B2B1-454D-9404-8A31E04D3498}" destId="{4A42951A-351C-437B-B188-8A5DE69895D8}" srcOrd="0" destOrd="0" presId="urn:microsoft.com/office/officeart/2005/8/layout/hierarchy1"/>
    <dgm:cxn modelId="{C45506E7-A6D0-482D-905B-7CEFF0E2F4F7}" type="presParOf" srcId="{F2D5CD44-B2B1-454D-9404-8A31E04D3498}" destId="{CCECB2E5-4350-4657-ACB0-04DE85452C40}" srcOrd="1" destOrd="0" presId="urn:microsoft.com/office/officeart/2005/8/layout/hierarchy1"/>
    <dgm:cxn modelId="{EDB3DAC8-57B2-406B-B386-B86E2E1D4F1F}" type="presParOf" srcId="{4E65E511-FBE6-4E85-8332-CADB6D61C89F}" destId="{15242C6F-365D-412A-BD81-E0D71144112B}"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3A9C4B-5262-4C8B-AE79-86E1DEDCF3B4}">
      <dsp:nvSpPr>
        <dsp:cNvPr id="0" name=""/>
        <dsp:cNvSpPr/>
      </dsp:nvSpPr>
      <dsp:spPr>
        <a:xfrm>
          <a:off x="5928032" y="2403180"/>
          <a:ext cx="91440" cy="168942"/>
        </a:xfrm>
        <a:custGeom>
          <a:avLst/>
          <a:gdLst/>
          <a:ahLst/>
          <a:cxnLst/>
          <a:rect l="0" t="0" r="0" b="0"/>
          <a:pathLst>
            <a:path>
              <a:moveTo>
                <a:pt x="45720" y="0"/>
              </a:moveTo>
              <a:lnTo>
                <a:pt x="45720" y="168942"/>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15249A5-A630-4733-8364-5C6D187E0B53}">
      <dsp:nvSpPr>
        <dsp:cNvPr id="0" name=""/>
        <dsp:cNvSpPr/>
      </dsp:nvSpPr>
      <dsp:spPr>
        <a:xfrm>
          <a:off x="5928032" y="1865372"/>
          <a:ext cx="91440" cy="168942"/>
        </a:xfrm>
        <a:custGeom>
          <a:avLst/>
          <a:gdLst/>
          <a:ahLst/>
          <a:cxnLst/>
          <a:rect l="0" t="0" r="0" b="0"/>
          <a:pathLst>
            <a:path>
              <a:moveTo>
                <a:pt x="45720" y="0"/>
              </a:moveTo>
              <a:lnTo>
                <a:pt x="45720"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F9DB1D8-B84A-4ED4-8CF9-1F720E552700}">
      <dsp:nvSpPr>
        <dsp:cNvPr id="0" name=""/>
        <dsp:cNvSpPr/>
      </dsp:nvSpPr>
      <dsp:spPr>
        <a:xfrm>
          <a:off x="4021311" y="1327563"/>
          <a:ext cx="1952440" cy="168942"/>
        </a:xfrm>
        <a:custGeom>
          <a:avLst/>
          <a:gdLst/>
          <a:ahLst/>
          <a:cxnLst/>
          <a:rect l="0" t="0" r="0" b="0"/>
          <a:pathLst>
            <a:path>
              <a:moveTo>
                <a:pt x="0" y="0"/>
              </a:moveTo>
              <a:lnTo>
                <a:pt x="0" y="115129"/>
              </a:lnTo>
              <a:lnTo>
                <a:pt x="1952440" y="115129"/>
              </a:lnTo>
              <a:lnTo>
                <a:pt x="1952440" y="168942"/>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E067B3A-E3CD-43ED-8CF7-EFB030A358C0}">
      <dsp:nvSpPr>
        <dsp:cNvPr id="0" name=""/>
        <dsp:cNvSpPr/>
      </dsp:nvSpPr>
      <dsp:spPr>
        <a:xfrm>
          <a:off x="5218053" y="2403180"/>
          <a:ext cx="91440" cy="168942"/>
        </a:xfrm>
        <a:custGeom>
          <a:avLst/>
          <a:gdLst/>
          <a:ahLst/>
          <a:cxnLst/>
          <a:rect l="0" t="0" r="0" b="0"/>
          <a:pathLst>
            <a:path>
              <a:moveTo>
                <a:pt x="45720" y="0"/>
              </a:moveTo>
              <a:lnTo>
                <a:pt x="45720" y="168942"/>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0AAF048-0935-46B0-A127-9D155164A846}">
      <dsp:nvSpPr>
        <dsp:cNvPr id="0" name=""/>
        <dsp:cNvSpPr/>
      </dsp:nvSpPr>
      <dsp:spPr>
        <a:xfrm>
          <a:off x="5218053" y="1865372"/>
          <a:ext cx="91440" cy="168942"/>
        </a:xfrm>
        <a:custGeom>
          <a:avLst/>
          <a:gdLst/>
          <a:ahLst/>
          <a:cxnLst/>
          <a:rect l="0" t="0" r="0" b="0"/>
          <a:pathLst>
            <a:path>
              <a:moveTo>
                <a:pt x="45720" y="0"/>
              </a:moveTo>
              <a:lnTo>
                <a:pt x="45720"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2083222-99A4-4ADD-9848-1C01BCE80955}">
      <dsp:nvSpPr>
        <dsp:cNvPr id="0" name=""/>
        <dsp:cNvSpPr/>
      </dsp:nvSpPr>
      <dsp:spPr>
        <a:xfrm>
          <a:off x="4021311" y="1327563"/>
          <a:ext cx="1242462" cy="168942"/>
        </a:xfrm>
        <a:custGeom>
          <a:avLst/>
          <a:gdLst/>
          <a:ahLst/>
          <a:cxnLst/>
          <a:rect l="0" t="0" r="0" b="0"/>
          <a:pathLst>
            <a:path>
              <a:moveTo>
                <a:pt x="0" y="0"/>
              </a:moveTo>
              <a:lnTo>
                <a:pt x="0" y="115129"/>
              </a:lnTo>
              <a:lnTo>
                <a:pt x="1242462" y="115129"/>
              </a:lnTo>
              <a:lnTo>
                <a:pt x="1242462" y="168942"/>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2CB83B4-9D3E-4FC9-9393-24D8507E2899}">
      <dsp:nvSpPr>
        <dsp:cNvPr id="0" name=""/>
        <dsp:cNvSpPr/>
      </dsp:nvSpPr>
      <dsp:spPr>
        <a:xfrm>
          <a:off x="4508075" y="1865372"/>
          <a:ext cx="91440" cy="168942"/>
        </a:xfrm>
        <a:custGeom>
          <a:avLst/>
          <a:gdLst/>
          <a:ahLst/>
          <a:cxnLst/>
          <a:rect l="0" t="0" r="0" b="0"/>
          <a:pathLst>
            <a:path>
              <a:moveTo>
                <a:pt x="45720" y="0"/>
              </a:moveTo>
              <a:lnTo>
                <a:pt x="45720"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5F97C6F-E3AA-4C1C-98F8-56C52D338977}">
      <dsp:nvSpPr>
        <dsp:cNvPr id="0" name=""/>
        <dsp:cNvSpPr/>
      </dsp:nvSpPr>
      <dsp:spPr>
        <a:xfrm>
          <a:off x="4021311" y="1327563"/>
          <a:ext cx="532483" cy="168942"/>
        </a:xfrm>
        <a:custGeom>
          <a:avLst/>
          <a:gdLst/>
          <a:ahLst/>
          <a:cxnLst/>
          <a:rect l="0" t="0" r="0" b="0"/>
          <a:pathLst>
            <a:path>
              <a:moveTo>
                <a:pt x="0" y="0"/>
              </a:moveTo>
              <a:lnTo>
                <a:pt x="0" y="115129"/>
              </a:lnTo>
              <a:lnTo>
                <a:pt x="532483" y="115129"/>
              </a:lnTo>
              <a:lnTo>
                <a:pt x="532483" y="168942"/>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6F3D8A3-89C3-451A-B8E4-D7AF8E526987}">
      <dsp:nvSpPr>
        <dsp:cNvPr id="0" name=""/>
        <dsp:cNvSpPr/>
      </dsp:nvSpPr>
      <dsp:spPr>
        <a:xfrm>
          <a:off x="3798096" y="2403180"/>
          <a:ext cx="91440" cy="168942"/>
        </a:xfrm>
        <a:custGeom>
          <a:avLst/>
          <a:gdLst/>
          <a:ahLst/>
          <a:cxnLst/>
          <a:rect l="0" t="0" r="0" b="0"/>
          <a:pathLst>
            <a:path>
              <a:moveTo>
                <a:pt x="45720" y="0"/>
              </a:moveTo>
              <a:lnTo>
                <a:pt x="45720" y="168942"/>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9B3420C-0BD0-4428-92EC-C3D6A8E180D8}">
      <dsp:nvSpPr>
        <dsp:cNvPr id="0" name=""/>
        <dsp:cNvSpPr/>
      </dsp:nvSpPr>
      <dsp:spPr>
        <a:xfrm>
          <a:off x="2068870" y="1865372"/>
          <a:ext cx="1774946" cy="168942"/>
        </a:xfrm>
        <a:custGeom>
          <a:avLst/>
          <a:gdLst/>
          <a:ahLst/>
          <a:cxnLst/>
          <a:rect l="0" t="0" r="0" b="0"/>
          <a:pathLst>
            <a:path>
              <a:moveTo>
                <a:pt x="0" y="0"/>
              </a:moveTo>
              <a:lnTo>
                <a:pt x="0" y="115129"/>
              </a:lnTo>
              <a:lnTo>
                <a:pt x="1774946" y="115129"/>
              </a:lnTo>
              <a:lnTo>
                <a:pt x="1774946"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8090F96-DA50-4CF4-A8D0-58C257581B01}">
      <dsp:nvSpPr>
        <dsp:cNvPr id="0" name=""/>
        <dsp:cNvSpPr/>
      </dsp:nvSpPr>
      <dsp:spPr>
        <a:xfrm>
          <a:off x="3088118" y="2403180"/>
          <a:ext cx="91440" cy="168942"/>
        </a:xfrm>
        <a:custGeom>
          <a:avLst/>
          <a:gdLst/>
          <a:ahLst/>
          <a:cxnLst/>
          <a:rect l="0" t="0" r="0" b="0"/>
          <a:pathLst>
            <a:path>
              <a:moveTo>
                <a:pt x="45720" y="0"/>
              </a:moveTo>
              <a:lnTo>
                <a:pt x="45720" y="168942"/>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80EC74C-69DC-47F4-B4C3-89F887606296}">
      <dsp:nvSpPr>
        <dsp:cNvPr id="0" name=""/>
        <dsp:cNvSpPr/>
      </dsp:nvSpPr>
      <dsp:spPr>
        <a:xfrm>
          <a:off x="2068870" y="1865372"/>
          <a:ext cx="1064967" cy="168942"/>
        </a:xfrm>
        <a:custGeom>
          <a:avLst/>
          <a:gdLst/>
          <a:ahLst/>
          <a:cxnLst/>
          <a:rect l="0" t="0" r="0" b="0"/>
          <a:pathLst>
            <a:path>
              <a:moveTo>
                <a:pt x="0" y="0"/>
              </a:moveTo>
              <a:lnTo>
                <a:pt x="0" y="115129"/>
              </a:lnTo>
              <a:lnTo>
                <a:pt x="1064967" y="115129"/>
              </a:lnTo>
              <a:lnTo>
                <a:pt x="1064967"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CAC81E7-20AE-41E4-9291-82B1A0AE161F}">
      <dsp:nvSpPr>
        <dsp:cNvPr id="0" name=""/>
        <dsp:cNvSpPr/>
      </dsp:nvSpPr>
      <dsp:spPr>
        <a:xfrm>
          <a:off x="2378139" y="2403180"/>
          <a:ext cx="91440" cy="168942"/>
        </a:xfrm>
        <a:custGeom>
          <a:avLst/>
          <a:gdLst/>
          <a:ahLst/>
          <a:cxnLst/>
          <a:rect l="0" t="0" r="0" b="0"/>
          <a:pathLst>
            <a:path>
              <a:moveTo>
                <a:pt x="45720" y="0"/>
              </a:moveTo>
              <a:lnTo>
                <a:pt x="45720" y="168942"/>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DE83D56-C789-47E9-85E9-7832493D2460}">
      <dsp:nvSpPr>
        <dsp:cNvPr id="0" name=""/>
        <dsp:cNvSpPr/>
      </dsp:nvSpPr>
      <dsp:spPr>
        <a:xfrm>
          <a:off x="2068870" y="1865372"/>
          <a:ext cx="354989" cy="168942"/>
        </a:xfrm>
        <a:custGeom>
          <a:avLst/>
          <a:gdLst/>
          <a:ahLst/>
          <a:cxnLst/>
          <a:rect l="0" t="0" r="0" b="0"/>
          <a:pathLst>
            <a:path>
              <a:moveTo>
                <a:pt x="0" y="0"/>
              </a:moveTo>
              <a:lnTo>
                <a:pt x="0" y="115129"/>
              </a:lnTo>
              <a:lnTo>
                <a:pt x="354989" y="115129"/>
              </a:lnTo>
              <a:lnTo>
                <a:pt x="354989"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659C27F-A8EC-4307-9793-35A8840F57B3}">
      <dsp:nvSpPr>
        <dsp:cNvPr id="0" name=""/>
        <dsp:cNvSpPr/>
      </dsp:nvSpPr>
      <dsp:spPr>
        <a:xfrm>
          <a:off x="1668161" y="2403180"/>
          <a:ext cx="91440" cy="168942"/>
        </a:xfrm>
        <a:custGeom>
          <a:avLst/>
          <a:gdLst/>
          <a:ahLst/>
          <a:cxnLst/>
          <a:rect l="0" t="0" r="0" b="0"/>
          <a:pathLst>
            <a:path>
              <a:moveTo>
                <a:pt x="45720" y="0"/>
              </a:moveTo>
              <a:lnTo>
                <a:pt x="45720" y="168942"/>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B587B14-5272-4809-9B00-A9EC238F93B3}">
      <dsp:nvSpPr>
        <dsp:cNvPr id="0" name=""/>
        <dsp:cNvSpPr/>
      </dsp:nvSpPr>
      <dsp:spPr>
        <a:xfrm>
          <a:off x="1713881" y="1865372"/>
          <a:ext cx="354989" cy="168942"/>
        </a:xfrm>
        <a:custGeom>
          <a:avLst/>
          <a:gdLst/>
          <a:ahLst/>
          <a:cxnLst/>
          <a:rect l="0" t="0" r="0" b="0"/>
          <a:pathLst>
            <a:path>
              <a:moveTo>
                <a:pt x="354989" y="0"/>
              </a:moveTo>
              <a:lnTo>
                <a:pt x="354989" y="115129"/>
              </a:lnTo>
              <a:lnTo>
                <a:pt x="0" y="115129"/>
              </a:lnTo>
              <a:lnTo>
                <a:pt x="0"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5D6F9BD-0915-482B-B930-6805058BE0A2}">
      <dsp:nvSpPr>
        <dsp:cNvPr id="0" name=""/>
        <dsp:cNvSpPr/>
      </dsp:nvSpPr>
      <dsp:spPr>
        <a:xfrm>
          <a:off x="1003902" y="1865372"/>
          <a:ext cx="1064967" cy="168942"/>
        </a:xfrm>
        <a:custGeom>
          <a:avLst/>
          <a:gdLst/>
          <a:ahLst/>
          <a:cxnLst/>
          <a:rect l="0" t="0" r="0" b="0"/>
          <a:pathLst>
            <a:path>
              <a:moveTo>
                <a:pt x="1064967" y="0"/>
              </a:moveTo>
              <a:lnTo>
                <a:pt x="1064967" y="115129"/>
              </a:lnTo>
              <a:lnTo>
                <a:pt x="0" y="115129"/>
              </a:lnTo>
              <a:lnTo>
                <a:pt x="0"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B10244A-C7D9-4FDF-B1D0-321A48701DF1}">
      <dsp:nvSpPr>
        <dsp:cNvPr id="0" name=""/>
        <dsp:cNvSpPr/>
      </dsp:nvSpPr>
      <dsp:spPr>
        <a:xfrm>
          <a:off x="293924" y="1865372"/>
          <a:ext cx="1774946" cy="168942"/>
        </a:xfrm>
        <a:custGeom>
          <a:avLst/>
          <a:gdLst/>
          <a:ahLst/>
          <a:cxnLst/>
          <a:rect l="0" t="0" r="0" b="0"/>
          <a:pathLst>
            <a:path>
              <a:moveTo>
                <a:pt x="1774946" y="0"/>
              </a:moveTo>
              <a:lnTo>
                <a:pt x="1774946" y="115129"/>
              </a:lnTo>
              <a:lnTo>
                <a:pt x="0" y="115129"/>
              </a:lnTo>
              <a:lnTo>
                <a:pt x="0"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0638E50-3514-4C98-8E80-165D7EDC555C}">
      <dsp:nvSpPr>
        <dsp:cNvPr id="0" name=""/>
        <dsp:cNvSpPr/>
      </dsp:nvSpPr>
      <dsp:spPr>
        <a:xfrm>
          <a:off x="2068870" y="1327563"/>
          <a:ext cx="1952440" cy="168942"/>
        </a:xfrm>
        <a:custGeom>
          <a:avLst/>
          <a:gdLst/>
          <a:ahLst/>
          <a:cxnLst/>
          <a:rect l="0" t="0" r="0" b="0"/>
          <a:pathLst>
            <a:path>
              <a:moveTo>
                <a:pt x="1952440" y="0"/>
              </a:moveTo>
              <a:lnTo>
                <a:pt x="1952440" y="115129"/>
              </a:lnTo>
              <a:lnTo>
                <a:pt x="0" y="115129"/>
              </a:lnTo>
              <a:lnTo>
                <a:pt x="0" y="168942"/>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41D7DC6-86A1-404F-863E-3273A7AF4F64}">
      <dsp:nvSpPr>
        <dsp:cNvPr id="0" name=""/>
        <dsp:cNvSpPr/>
      </dsp:nvSpPr>
      <dsp:spPr>
        <a:xfrm>
          <a:off x="3730865" y="958697"/>
          <a:ext cx="580891" cy="368866"/>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75FAA87-4813-4167-B450-1C6BAFA6AC1D}">
      <dsp:nvSpPr>
        <dsp:cNvPr id="0" name=""/>
        <dsp:cNvSpPr/>
      </dsp:nvSpPr>
      <dsp:spPr>
        <a:xfrm>
          <a:off x="3795409" y="1020013"/>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Sistema de Gestión de Seguridad de Datos Personales</a:t>
          </a:r>
        </a:p>
      </dsp:txBody>
      <dsp:txXfrm>
        <a:off x="3806213" y="1030817"/>
        <a:ext cx="559283" cy="347258"/>
      </dsp:txXfrm>
    </dsp:sp>
    <dsp:sp modelId="{799E7C00-BB7D-4D59-9478-9219E40C9138}">
      <dsp:nvSpPr>
        <dsp:cNvPr id="0" name=""/>
        <dsp:cNvSpPr/>
      </dsp:nvSpPr>
      <dsp:spPr>
        <a:xfrm>
          <a:off x="1778424" y="1496505"/>
          <a:ext cx="580891" cy="368866"/>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0B9E43C-16AA-4CB3-89B0-836FFFDE2B96}">
      <dsp:nvSpPr>
        <dsp:cNvPr id="0" name=""/>
        <dsp:cNvSpPr/>
      </dsp:nvSpPr>
      <dsp:spPr>
        <a:xfrm>
          <a:off x="1842968" y="1557822"/>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Planear el </a:t>
          </a:r>
          <a:r>
            <a:rPr lang="es-MX" sz="600" b="0" kern="1200" dirty="0" err="1"/>
            <a:t>SGSDP</a:t>
          </a:r>
          <a:endParaRPr lang="es-MX" sz="600" b="0" kern="1200" dirty="0"/>
        </a:p>
      </dsp:txBody>
      <dsp:txXfrm>
        <a:off x="1853772" y="1568626"/>
        <a:ext cx="559283" cy="347258"/>
      </dsp:txXfrm>
    </dsp:sp>
    <dsp:sp modelId="{968CAD51-0A6B-4296-A34B-CFD3DCCCCA37}">
      <dsp:nvSpPr>
        <dsp:cNvPr id="0" name=""/>
        <dsp:cNvSpPr/>
      </dsp:nvSpPr>
      <dsp:spPr>
        <a:xfrm>
          <a:off x="3478"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0256A30-5A0A-4AD5-97CC-9C405B3C90F7}">
      <dsp:nvSpPr>
        <dsp:cNvPr id="0" name=""/>
        <dsp:cNvSpPr/>
      </dsp:nvSpPr>
      <dsp:spPr>
        <a:xfrm>
          <a:off x="68021"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Establecer alcance y objetivos</a:t>
          </a:r>
        </a:p>
      </dsp:txBody>
      <dsp:txXfrm>
        <a:off x="78825" y="2106434"/>
        <a:ext cx="559283" cy="347258"/>
      </dsp:txXfrm>
    </dsp:sp>
    <dsp:sp modelId="{3893F82B-E7B4-402D-9DB1-8F670D287141}">
      <dsp:nvSpPr>
        <dsp:cNvPr id="0" name=""/>
        <dsp:cNvSpPr/>
      </dsp:nvSpPr>
      <dsp:spPr>
        <a:xfrm>
          <a:off x="713456"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ACDF23AD-2073-4FBD-9AD1-8CD0DCB52556}">
      <dsp:nvSpPr>
        <dsp:cNvPr id="0" name=""/>
        <dsp:cNvSpPr/>
      </dsp:nvSpPr>
      <dsp:spPr>
        <a:xfrm>
          <a:off x="778000"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Elaborar una política de gestión de DP</a:t>
          </a:r>
        </a:p>
      </dsp:txBody>
      <dsp:txXfrm>
        <a:off x="788804" y="2106434"/>
        <a:ext cx="559283" cy="347258"/>
      </dsp:txXfrm>
    </dsp:sp>
    <dsp:sp modelId="{11044087-7D66-4D99-B0B9-475AC7B1EADB}">
      <dsp:nvSpPr>
        <dsp:cNvPr id="0" name=""/>
        <dsp:cNvSpPr/>
      </dsp:nvSpPr>
      <dsp:spPr>
        <a:xfrm>
          <a:off x="1423435"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85BA636-1FA0-4218-A9A5-225A65FF80DB}">
      <dsp:nvSpPr>
        <dsp:cNvPr id="0" name=""/>
        <dsp:cNvSpPr/>
      </dsp:nvSpPr>
      <dsp:spPr>
        <a:xfrm>
          <a:off x="1487978"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Establecer funciones y obligaciones</a:t>
          </a:r>
        </a:p>
      </dsp:txBody>
      <dsp:txXfrm>
        <a:off x="1498782" y="2106434"/>
        <a:ext cx="559283" cy="347258"/>
      </dsp:txXfrm>
    </dsp:sp>
    <dsp:sp modelId="{109BC18C-5AF7-4EA6-8431-6C068A33A51E}">
      <dsp:nvSpPr>
        <dsp:cNvPr id="0" name=""/>
        <dsp:cNvSpPr/>
      </dsp:nvSpPr>
      <dsp:spPr>
        <a:xfrm>
          <a:off x="1423435" y="2572123"/>
          <a:ext cx="580891" cy="3688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A24B745-49C1-4199-8630-099F2AA0B869}">
      <dsp:nvSpPr>
        <dsp:cNvPr id="0" name=""/>
        <dsp:cNvSpPr/>
      </dsp:nvSpPr>
      <dsp:spPr>
        <a:xfrm>
          <a:off x="1487978" y="263343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2 del Documento de seguridad</a:t>
          </a:r>
        </a:p>
      </dsp:txBody>
      <dsp:txXfrm>
        <a:off x="1498782" y="2644243"/>
        <a:ext cx="559283" cy="347258"/>
      </dsp:txXfrm>
    </dsp:sp>
    <dsp:sp modelId="{DEAB38EE-B082-4083-8384-7C1D16097E81}">
      <dsp:nvSpPr>
        <dsp:cNvPr id="0" name=""/>
        <dsp:cNvSpPr/>
      </dsp:nvSpPr>
      <dsp:spPr>
        <a:xfrm>
          <a:off x="2133413"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2E048A8-3330-4608-BB10-2A043B36A543}">
      <dsp:nvSpPr>
        <dsp:cNvPr id="0" name=""/>
        <dsp:cNvSpPr/>
      </dsp:nvSpPr>
      <dsp:spPr>
        <a:xfrm>
          <a:off x="2197957"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Elaborar un inventario de DP</a:t>
          </a:r>
        </a:p>
      </dsp:txBody>
      <dsp:txXfrm>
        <a:off x="2208761" y="2106434"/>
        <a:ext cx="559283" cy="347258"/>
      </dsp:txXfrm>
    </dsp:sp>
    <dsp:sp modelId="{7B4ACB31-380C-415F-A68F-8300831E9714}">
      <dsp:nvSpPr>
        <dsp:cNvPr id="0" name=""/>
        <dsp:cNvSpPr/>
      </dsp:nvSpPr>
      <dsp:spPr>
        <a:xfrm>
          <a:off x="2133413" y="2572123"/>
          <a:ext cx="580891" cy="3688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FC201F63-ADD5-4034-ADDF-E38D4567D32B}">
      <dsp:nvSpPr>
        <dsp:cNvPr id="0" name=""/>
        <dsp:cNvSpPr/>
      </dsp:nvSpPr>
      <dsp:spPr>
        <a:xfrm>
          <a:off x="2197957" y="263343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1 del Documento de seguridad</a:t>
          </a:r>
        </a:p>
      </dsp:txBody>
      <dsp:txXfrm>
        <a:off x="2208761" y="2644243"/>
        <a:ext cx="559283" cy="347258"/>
      </dsp:txXfrm>
    </dsp:sp>
    <dsp:sp modelId="{5F07277E-DC0D-410A-B554-BE905A7EE64B}">
      <dsp:nvSpPr>
        <dsp:cNvPr id="0" name=""/>
        <dsp:cNvSpPr/>
      </dsp:nvSpPr>
      <dsp:spPr>
        <a:xfrm>
          <a:off x="2843392"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8293541-A938-4763-AE59-21105FB62F7F}">
      <dsp:nvSpPr>
        <dsp:cNvPr id="0" name=""/>
        <dsp:cNvSpPr/>
      </dsp:nvSpPr>
      <dsp:spPr>
        <a:xfrm>
          <a:off x="2907935"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Realizar un Análisis de riesgos</a:t>
          </a:r>
        </a:p>
      </dsp:txBody>
      <dsp:txXfrm>
        <a:off x="2918739" y="2106434"/>
        <a:ext cx="559283" cy="347258"/>
      </dsp:txXfrm>
    </dsp:sp>
    <dsp:sp modelId="{32F4D4A7-BCE4-4F8B-9217-EC8156DD65F0}">
      <dsp:nvSpPr>
        <dsp:cNvPr id="0" name=""/>
        <dsp:cNvSpPr/>
      </dsp:nvSpPr>
      <dsp:spPr>
        <a:xfrm>
          <a:off x="2843392" y="2572123"/>
          <a:ext cx="580891" cy="3688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4D82E9D-8B33-41B0-B370-2E34BC5D1E62}">
      <dsp:nvSpPr>
        <dsp:cNvPr id="0" name=""/>
        <dsp:cNvSpPr/>
      </dsp:nvSpPr>
      <dsp:spPr>
        <a:xfrm>
          <a:off x="2907935" y="263343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3 del Documento de seguridad</a:t>
          </a:r>
        </a:p>
      </dsp:txBody>
      <dsp:txXfrm>
        <a:off x="2918739" y="2644243"/>
        <a:ext cx="559283" cy="347258"/>
      </dsp:txXfrm>
    </dsp:sp>
    <dsp:sp modelId="{28A4C899-D691-42C7-8C52-BDEAF66DDAD1}">
      <dsp:nvSpPr>
        <dsp:cNvPr id="0" name=""/>
        <dsp:cNvSpPr/>
      </dsp:nvSpPr>
      <dsp:spPr>
        <a:xfrm>
          <a:off x="3553371"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164EDED-145E-48A7-AA41-218857B0761E}">
      <dsp:nvSpPr>
        <dsp:cNvPr id="0" name=""/>
        <dsp:cNvSpPr/>
      </dsp:nvSpPr>
      <dsp:spPr>
        <a:xfrm>
          <a:off x="3617914"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Realizar un análisis de brecha.</a:t>
          </a:r>
        </a:p>
      </dsp:txBody>
      <dsp:txXfrm>
        <a:off x="3628718" y="2106434"/>
        <a:ext cx="559283" cy="347258"/>
      </dsp:txXfrm>
    </dsp:sp>
    <dsp:sp modelId="{2F45591F-2876-420A-9C75-327BD21E8DE1}">
      <dsp:nvSpPr>
        <dsp:cNvPr id="0" name=""/>
        <dsp:cNvSpPr/>
      </dsp:nvSpPr>
      <dsp:spPr>
        <a:xfrm>
          <a:off x="3553371" y="2572123"/>
          <a:ext cx="580891" cy="3688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E877D0A-6435-45C9-9106-886B337743DB}">
      <dsp:nvSpPr>
        <dsp:cNvPr id="0" name=""/>
        <dsp:cNvSpPr/>
      </dsp:nvSpPr>
      <dsp:spPr>
        <a:xfrm>
          <a:off x="3617914" y="263343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4 del Documento de seguridad</a:t>
          </a:r>
        </a:p>
      </dsp:txBody>
      <dsp:txXfrm>
        <a:off x="3628718" y="2644243"/>
        <a:ext cx="559283" cy="347258"/>
      </dsp:txXfrm>
    </dsp:sp>
    <dsp:sp modelId="{1B578097-E466-4B09-A99A-6B9E50186818}">
      <dsp:nvSpPr>
        <dsp:cNvPr id="0" name=""/>
        <dsp:cNvSpPr/>
      </dsp:nvSpPr>
      <dsp:spPr>
        <a:xfrm>
          <a:off x="4263349" y="1496505"/>
          <a:ext cx="580891" cy="368866"/>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1E251EC-D4BB-4D97-AF96-CD9994FB7BE4}">
      <dsp:nvSpPr>
        <dsp:cNvPr id="0" name=""/>
        <dsp:cNvSpPr/>
      </dsp:nvSpPr>
      <dsp:spPr>
        <a:xfrm>
          <a:off x="4327893" y="1557822"/>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Implementar el </a:t>
          </a:r>
          <a:r>
            <a:rPr lang="es-MX" sz="600" b="0" kern="1200" dirty="0" err="1"/>
            <a:t>SGSDP</a:t>
          </a:r>
          <a:endParaRPr lang="es-MX" sz="600" b="0" kern="1200" dirty="0"/>
        </a:p>
      </dsp:txBody>
      <dsp:txXfrm>
        <a:off x="4338697" y="1568626"/>
        <a:ext cx="559283" cy="347258"/>
      </dsp:txXfrm>
    </dsp:sp>
    <dsp:sp modelId="{AF2C455C-A30E-4559-974E-EB77FAA6919C}">
      <dsp:nvSpPr>
        <dsp:cNvPr id="0" name=""/>
        <dsp:cNvSpPr/>
      </dsp:nvSpPr>
      <dsp:spPr>
        <a:xfrm>
          <a:off x="4263349"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0F6D96A-5B7D-45FD-B35F-87D17173549C}">
      <dsp:nvSpPr>
        <dsp:cNvPr id="0" name=""/>
        <dsp:cNvSpPr/>
      </dsp:nvSpPr>
      <dsp:spPr>
        <a:xfrm>
          <a:off x="4327893"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Implementación de medidas de seguridad</a:t>
          </a:r>
        </a:p>
      </dsp:txBody>
      <dsp:txXfrm>
        <a:off x="4338697" y="2106434"/>
        <a:ext cx="559283" cy="347258"/>
      </dsp:txXfrm>
    </dsp:sp>
    <dsp:sp modelId="{E25339D4-796C-44C4-BE70-BE8AB2B0229D}">
      <dsp:nvSpPr>
        <dsp:cNvPr id="0" name=""/>
        <dsp:cNvSpPr/>
      </dsp:nvSpPr>
      <dsp:spPr>
        <a:xfrm>
          <a:off x="4973328" y="1496505"/>
          <a:ext cx="580891" cy="368866"/>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39475D7-18C7-48EB-B4F8-26E172E9D5E2}">
      <dsp:nvSpPr>
        <dsp:cNvPr id="0" name=""/>
        <dsp:cNvSpPr/>
      </dsp:nvSpPr>
      <dsp:spPr>
        <a:xfrm>
          <a:off x="5037871" y="1557822"/>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Monitorear el </a:t>
          </a:r>
          <a:r>
            <a:rPr lang="es-MX" sz="600" b="0" kern="1200" dirty="0" err="1"/>
            <a:t>SGSDP</a:t>
          </a:r>
          <a:endParaRPr lang="es-MX" sz="600" b="0" kern="1200" dirty="0"/>
        </a:p>
      </dsp:txBody>
      <dsp:txXfrm>
        <a:off x="5048675" y="1568626"/>
        <a:ext cx="559283" cy="347258"/>
      </dsp:txXfrm>
    </dsp:sp>
    <dsp:sp modelId="{262BFE29-DD8F-415B-B5E1-B5E94C247DA2}">
      <dsp:nvSpPr>
        <dsp:cNvPr id="0" name=""/>
        <dsp:cNvSpPr/>
      </dsp:nvSpPr>
      <dsp:spPr>
        <a:xfrm>
          <a:off x="4973328"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7047FA2-7268-4668-8BD3-B69BC5A0B757}">
      <dsp:nvSpPr>
        <dsp:cNvPr id="0" name=""/>
        <dsp:cNvSpPr/>
      </dsp:nvSpPr>
      <dsp:spPr>
        <a:xfrm>
          <a:off x="5037871"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Revisiones y auditoría</a:t>
          </a:r>
        </a:p>
      </dsp:txBody>
      <dsp:txXfrm>
        <a:off x="5048675" y="2106434"/>
        <a:ext cx="559283" cy="347258"/>
      </dsp:txXfrm>
    </dsp:sp>
    <dsp:sp modelId="{6761A435-F4A6-4589-AB10-B4EB1C5CBE17}">
      <dsp:nvSpPr>
        <dsp:cNvPr id="0" name=""/>
        <dsp:cNvSpPr/>
      </dsp:nvSpPr>
      <dsp:spPr>
        <a:xfrm>
          <a:off x="4973328" y="2572123"/>
          <a:ext cx="580891" cy="3688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436CA835-43DC-4604-8ACF-663D62284FEA}">
      <dsp:nvSpPr>
        <dsp:cNvPr id="0" name=""/>
        <dsp:cNvSpPr/>
      </dsp:nvSpPr>
      <dsp:spPr>
        <a:xfrm>
          <a:off x="5037871" y="263343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6 del Documento de seguridad</a:t>
          </a:r>
        </a:p>
      </dsp:txBody>
      <dsp:txXfrm>
        <a:off x="5048675" y="2644243"/>
        <a:ext cx="559283" cy="347258"/>
      </dsp:txXfrm>
    </dsp:sp>
    <dsp:sp modelId="{FC401248-C246-4793-97B4-848A4EC52C0D}">
      <dsp:nvSpPr>
        <dsp:cNvPr id="0" name=""/>
        <dsp:cNvSpPr/>
      </dsp:nvSpPr>
      <dsp:spPr>
        <a:xfrm>
          <a:off x="5683306" y="1496505"/>
          <a:ext cx="580891" cy="368866"/>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00EA719-AB76-4828-BF5D-28B31D8FBBFA}">
      <dsp:nvSpPr>
        <dsp:cNvPr id="0" name=""/>
        <dsp:cNvSpPr/>
      </dsp:nvSpPr>
      <dsp:spPr>
        <a:xfrm>
          <a:off x="5747850" y="1557822"/>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Mejorar el </a:t>
          </a:r>
          <a:r>
            <a:rPr lang="es-MX" sz="600" b="0" kern="1200" dirty="0" err="1"/>
            <a:t>SGSDP</a:t>
          </a:r>
          <a:endParaRPr lang="es-MX" sz="600" b="0" kern="1200" dirty="0"/>
        </a:p>
      </dsp:txBody>
      <dsp:txXfrm>
        <a:off x="5758654" y="1568626"/>
        <a:ext cx="559283" cy="347258"/>
      </dsp:txXfrm>
    </dsp:sp>
    <dsp:sp modelId="{BA081880-BCC4-417E-B9F1-3A0CA76B82A1}">
      <dsp:nvSpPr>
        <dsp:cNvPr id="0" name=""/>
        <dsp:cNvSpPr/>
      </dsp:nvSpPr>
      <dsp:spPr>
        <a:xfrm>
          <a:off x="5683306"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F0253F56-4952-47D1-92EC-4CABA54282B0}">
      <dsp:nvSpPr>
        <dsp:cNvPr id="0" name=""/>
        <dsp:cNvSpPr/>
      </dsp:nvSpPr>
      <dsp:spPr>
        <a:xfrm>
          <a:off x="5747850"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Mejora continua y capacitación</a:t>
          </a:r>
        </a:p>
      </dsp:txBody>
      <dsp:txXfrm>
        <a:off x="5758654" y="2106434"/>
        <a:ext cx="559283" cy="347258"/>
      </dsp:txXfrm>
    </dsp:sp>
    <dsp:sp modelId="{35A4FF52-FB21-4377-9E23-80E387E2EC55}">
      <dsp:nvSpPr>
        <dsp:cNvPr id="0" name=""/>
        <dsp:cNvSpPr/>
      </dsp:nvSpPr>
      <dsp:spPr>
        <a:xfrm>
          <a:off x="5683306" y="2572123"/>
          <a:ext cx="580891" cy="3688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AFB8988-59E4-421B-82A1-4BFD7D5D782F}">
      <dsp:nvSpPr>
        <dsp:cNvPr id="0" name=""/>
        <dsp:cNvSpPr/>
      </dsp:nvSpPr>
      <dsp:spPr>
        <a:xfrm>
          <a:off x="5747850" y="263343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7 del documento de seguridad</a:t>
          </a:r>
        </a:p>
      </dsp:txBody>
      <dsp:txXfrm>
        <a:off x="5758654" y="2644243"/>
        <a:ext cx="559283" cy="347258"/>
      </dsp:txXfrm>
    </dsp:sp>
    <dsp:sp modelId="{4A42951A-351C-437B-B188-8A5DE69895D8}">
      <dsp:nvSpPr>
        <dsp:cNvPr id="0" name=""/>
        <dsp:cNvSpPr/>
      </dsp:nvSpPr>
      <dsp:spPr>
        <a:xfrm>
          <a:off x="4270213" y="2594603"/>
          <a:ext cx="580891" cy="368866"/>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CECB2E5-4350-4657-ACB0-04DE85452C40}">
      <dsp:nvSpPr>
        <dsp:cNvPr id="0" name=""/>
        <dsp:cNvSpPr/>
      </dsp:nvSpPr>
      <dsp:spPr>
        <a:xfrm>
          <a:off x="4334756" y="265591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5  del  </a:t>
          </a:r>
          <a:r>
            <a:rPr lang="es-MX" sz="600" b="0" kern="1200" dirty="0" err="1"/>
            <a:t>DS</a:t>
          </a:r>
          <a:r>
            <a:rPr lang="es-MX" sz="600" b="0" kern="1200" dirty="0"/>
            <a:t> Plan de trabajo</a:t>
          </a:r>
        </a:p>
      </dsp:txBody>
      <dsp:txXfrm>
        <a:off x="4345560" y="2666723"/>
        <a:ext cx="559283" cy="34725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A4D20-066C-4C2D-B469-F31F570C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7154</Words>
  <Characters>39350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dc:description/>
  <cp:lastModifiedBy>Transparencia  Servicio Social</cp:lastModifiedBy>
  <cp:revision>2</cp:revision>
  <cp:lastPrinted>2024-03-06T00:37:00Z</cp:lastPrinted>
  <dcterms:created xsi:type="dcterms:W3CDTF">2024-08-27T16:37:00Z</dcterms:created>
  <dcterms:modified xsi:type="dcterms:W3CDTF">2024-08-27T16:37:00Z</dcterms:modified>
</cp:coreProperties>
</file>